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65" w:rsidRPr="002B7E84" w:rsidRDefault="00D21865">
      <w:pPr>
        <w:widowControl w:val="0"/>
        <w:spacing w:after="0" w:line="240" w:lineRule="auto"/>
        <w:ind w:firstLine="851"/>
        <w:jc w:val="right"/>
        <w:rPr>
          <w:rFonts w:ascii="Times New Roman" w:hAnsi="Times New Roman"/>
          <w:sz w:val="24"/>
          <w:szCs w:val="24"/>
        </w:rPr>
      </w:pPr>
    </w:p>
    <w:p w:rsidR="00D21865" w:rsidRPr="002B7E84" w:rsidRDefault="00CC06E5">
      <w:pPr>
        <w:widowControl w:val="0"/>
        <w:spacing w:after="0" w:line="240" w:lineRule="auto"/>
        <w:ind w:firstLine="851"/>
        <w:jc w:val="center"/>
        <w:rPr>
          <w:rFonts w:ascii="Times New Roman" w:hAnsi="Times New Roman"/>
          <w:b/>
          <w:sz w:val="24"/>
          <w:szCs w:val="24"/>
        </w:rPr>
      </w:pPr>
      <w:r w:rsidRPr="002B7E84">
        <w:rPr>
          <w:rFonts w:ascii="Times New Roman" w:hAnsi="Times New Roman"/>
          <w:b/>
          <w:sz w:val="24"/>
          <w:szCs w:val="24"/>
        </w:rPr>
        <w:t>ОТЧЕТ</w:t>
      </w:r>
    </w:p>
    <w:p w:rsidR="00D21865" w:rsidRPr="002B7E84" w:rsidRDefault="00CC06E5">
      <w:pPr>
        <w:widowControl w:val="0"/>
        <w:spacing w:after="0" w:line="240" w:lineRule="auto"/>
        <w:ind w:firstLine="851"/>
        <w:jc w:val="center"/>
        <w:rPr>
          <w:rFonts w:ascii="Times New Roman" w:hAnsi="Times New Roman"/>
          <w:b/>
          <w:sz w:val="24"/>
          <w:szCs w:val="24"/>
        </w:rPr>
      </w:pPr>
      <w:r w:rsidRPr="002B7E84">
        <w:rPr>
          <w:rFonts w:ascii="Times New Roman" w:hAnsi="Times New Roman"/>
          <w:b/>
          <w:sz w:val="24"/>
          <w:szCs w:val="24"/>
        </w:rPr>
        <w:t xml:space="preserve"> ГБУ «Кашаровский детский до</w:t>
      </w:r>
      <w:proofErr w:type="gramStart"/>
      <w:r w:rsidRPr="002B7E84">
        <w:rPr>
          <w:rFonts w:ascii="Times New Roman" w:hAnsi="Times New Roman"/>
          <w:b/>
          <w:sz w:val="24"/>
          <w:szCs w:val="24"/>
        </w:rPr>
        <w:t>м-</w:t>
      </w:r>
      <w:proofErr w:type="gramEnd"/>
      <w:r w:rsidRPr="002B7E84">
        <w:rPr>
          <w:rFonts w:ascii="Times New Roman" w:hAnsi="Times New Roman"/>
          <w:b/>
          <w:sz w:val="24"/>
          <w:szCs w:val="24"/>
        </w:rPr>
        <w:t xml:space="preserve"> интернат для детей с серьезными нарушениями в интеллектуальном развитии»</w:t>
      </w:r>
    </w:p>
    <w:p w:rsidR="00D21865" w:rsidRPr="002B7E84" w:rsidRDefault="00CC06E5">
      <w:pPr>
        <w:widowControl w:val="0"/>
        <w:spacing w:after="0" w:line="240" w:lineRule="auto"/>
        <w:ind w:firstLine="851"/>
        <w:jc w:val="center"/>
        <w:rPr>
          <w:rFonts w:ascii="Times New Roman" w:hAnsi="Times New Roman"/>
          <w:b/>
          <w:sz w:val="24"/>
          <w:szCs w:val="24"/>
        </w:rPr>
      </w:pPr>
      <w:r w:rsidRPr="002B7E84">
        <w:rPr>
          <w:rFonts w:ascii="Times New Roman" w:hAnsi="Times New Roman"/>
          <w:b/>
          <w:sz w:val="24"/>
          <w:szCs w:val="24"/>
        </w:rPr>
        <w:t>за 2022 год</w:t>
      </w:r>
    </w:p>
    <w:p w:rsidR="00D21865" w:rsidRPr="002B7E84" w:rsidRDefault="00D21865">
      <w:pPr>
        <w:widowControl w:val="0"/>
        <w:spacing w:after="0" w:line="240" w:lineRule="auto"/>
        <w:ind w:firstLine="851"/>
        <w:jc w:val="center"/>
        <w:rPr>
          <w:rFonts w:ascii="Times New Roman" w:hAnsi="Times New Roman"/>
          <w:b/>
          <w:sz w:val="24"/>
          <w:szCs w:val="24"/>
        </w:rPr>
      </w:pPr>
    </w:p>
    <w:p w:rsidR="00D21865" w:rsidRPr="002B7E84" w:rsidRDefault="00CC06E5">
      <w:pPr>
        <w:widowControl w:val="0"/>
        <w:spacing w:after="0" w:line="240" w:lineRule="auto"/>
        <w:ind w:firstLine="851"/>
        <w:jc w:val="center"/>
        <w:rPr>
          <w:rFonts w:ascii="Times New Roman" w:hAnsi="Times New Roman"/>
          <w:b/>
          <w:sz w:val="24"/>
          <w:szCs w:val="24"/>
        </w:rPr>
      </w:pPr>
      <w:r w:rsidRPr="002B7E84">
        <w:rPr>
          <w:rFonts w:ascii="Times New Roman" w:hAnsi="Times New Roman"/>
          <w:b/>
          <w:noProof/>
          <w:sz w:val="24"/>
          <w:szCs w:val="24"/>
        </w:rPr>
        <w:drawing>
          <wp:inline distT="0" distB="0" distL="0" distR="0" wp14:anchorId="71866E4E" wp14:editId="4D4297A1">
            <wp:extent cx="4581525" cy="30374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4581525" cy="3037420"/>
                    </a:xfrm>
                    <a:prstGeom prst="rect">
                      <a:avLst/>
                    </a:prstGeom>
                  </pic:spPr>
                </pic:pic>
              </a:graphicData>
            </a:graphic>
          </wp:inline>
        </w:drawing>
      </w:r>
    </w:p>
    <w:p w:rsidR="00D21865" w:rsidRPr="002B7E84" w:rsidRDefault="00D21865">
      <w:pPr>
        <w:widowControl w:val="0"/>
        <w:spacing w:after="0" w:line="240" w:lineRule="auto"/>
        <w:ind w:firstLine="851"/>
        <w:jc w:val="center"/>
        <w:rPr>
          <w:rFonts w:ascii="Times New Roman" w:hAnsi="Times New Roman"/>
          <w:b/>
          <w:sz w:val="24"/>
          <w:szCs w:val="24"/>
        </w:rPr>
      </w:pPr>
    </w:p>
    <w:p w:rsidR="00D21865" w:rsidRPr="002B7E84" w:rsidRDefault="00CC06E5">
      <w:pPr>
        <w:widowControl w:val="0"/>
        <w:spacing w:after="0" w:line="240" w:lineRule="auto"/>
        <w:ind w:firstLine="851"/>
        <w:jc w:val="center"/>
        <w:rPr>
          <w:rFonts w:ascii="Times New Roman" w:hAnsi="Times New Roman"/>
          <w:sz w:val="24"/>
          <w:szCs w:val="24"/>
        </w:rPr>
      </w:pPr>
      <w:r w:rsidRPr="002B7E84">
        <w:rPr>
          <w:rFonts w:ascii="Times New Roman" w:hAnsi="Times New Roman"/>
          <w:sz w:val="24"/>
          <w:szCs w:val="24"/>
        </w:rPr>
        <w:t>Отчет подготовлен во исполнение пункта 61 Постановления Правительства Российской Федерации от 24 мая 2014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D21865" w:rsidRPr="002B7E84" w:rsidRDefault="00D21865">
      <w:pPr>
        <w:widowControl w:val="0"/>
        <w:spacing w:after="0" w:line="240" w:lineRule="auto"/>
        <w:ind w:firstLine="851"/>
        <w:jc w:val="center"/>
        <w:rPr>
          <w:rFonts w:ascii="Times New Roman" w:hAnsi="Times New Roman"/>
          <w:sz w:val="24"/>
          <w:szCs w:val="24"/>
        </w:rPr>
      </w:pPr>
    </w:p>
    <w:p w:rsidR="00D21865" w:rsidRPr="002B7E84" w:rsidRDefault="00CC06E5">
      <w:pPr>
        <w:widowControl w:val="0"/>
        <w:spacing w:after="0" w:line="240" w:lineRule="auto"/>
        <w:ind w:firstLine="851"/>
        <w:jc w:val="center"/>
        <w:rPr>
          <w:rFonts w:ascii="Times New Roman" w:hAnsi="Times New Roman"/>
          <w:b/>
          <w:sz w:val="24"/>
          <w:szCs w:val="24"/>
        </w:rPr>
      </w:pPr>
      <w:r w:rsidRPr="002B7E84">
        <w:rPr>
          <w:rFonts w:ascii="Times New Roman" w:hAnsi="Times New Roman"/>
          <w:b/>
          <w:sz w:val="24"/>
          <w:szCs w:val="24"/>
        </w:rPr>
        <w:t>1.Информация об учреждении, о задачах его деятельности, об условиях  содержания, воспитания и получения образования детьми.</w:t>
      </w:r>
    </w:p>
    <w:p w:rsidR="00D21865" w:rsidRPr="002B7E84" w:rsidRDefault="00D21865">
      <w:pPr>
        <w:widowControl w:val="0"/>
        <w:spacing w:after="0" w:line="240" w:lineRule="auto"/>
        <w:ind w:firstLine="851"/>
        <w:jc w:val="center"/>
        <w:rPr>
          <w:rFonts w:ascii="Times New Roman" w:hAnsi="Times New Roman"/>
          <w:b/>
          <w:sz w:val="24"/>
          <w:szCs w:val="24"/>
        </w:rPr>
      </w:pPr>
    </w:p>
    <w:p w:rsidR="00D21865" w:rsidRPr="002B7E84" w:rsidRDefault="00016404">
      <w:pPr>
        <w:widowControl w:val="0"/>
        <w:spacing w:after="0" w:line="240" w:lineRule="auto"/>
        <w:ind w:firstLine="851"/>
        <w:jc w:val="both"/>
        <w:rPr>
          <w:rFonts w:ascii="Times New Roman" w:hAnsi="Times New Roman"/>
          <w:sz w:val="24"/>
          <w:szCs w:val="24"/>
        </w:rPr>
      </w:pPr>
      <w:hyperlink r:id="rId7" w:history="1">
        <w:r w:rsidR="00CC06E5" w:rsidRPr="002B7E84">
          <w:rPr>
            <w:rFonts w:ascii="Times New Roman" w:hAnsi="Times New Roman"/>
            <w:sz w:val="24"/>
            <w:szCs w:val="24"/>
          </w:rPr>
          <w:t xml:space="preserve">16 июня 1969 в городе Вышний Волочек был открыт Кашаровский детский дом-интернат для глубоко умственно отсталых детей. В феврале 2000 года дом-интернат был переименован в ГСУ СОССЗН «Кашаровский реабилитационный центр для детей и подростков с умственной отсталостью», а с 28.07.2003г. в ГУ "Кашаровский реабилитационный центр для детей и подростков с ограниченными возможностями". С 12.01.2012 года переименован в ГБУ «Кашаровский реабилитационный центр для детей и подростков с ограниченными возможностями». С 16.01.2013г. переименован в ГБУ «Кашаровский детский дом-интернат для детей с серьезными нарушениями в интеллектуальном развитии» (распоряжение Правительства Тверской области №643 – </w:t>
        </w:r>
        <w:proofErr w:type="spellStart"/>
        <w:r w:rsidR="00CC06E5" w:rsidRPr="002B7E84">
          <w:rPr>
            <w:rFonts w:ascii="Times New Roman" w:hAnsi="Times New Roman"/>
            <w:sz w:val="24"/>
            <w:szCs w:val="24"/>
          </w:rPr>
          <w:t>рп</w:t>
        </w:r>
        <w:proofErr w:type="spellEnd"/>
        <w:r w:rsidR="00CC06E5" w:rsidRPr="002B7E84">
          <w:rPr>
            <w:rFonts w:ascii="Times New Roman" w:hAnsi="Times New Roman"/>
            <w:sz w:val="24"/>
            <w:szCs w:val="24"/>
          </w:rPr>
          <w:t xml:space="preserve"> от 04.10.2012г.), приказ по учреждению № от 16.01.2013г. </w:t>
        </w:r>
      </w:hyperlink>
    </w:p>
    <w:p w:rsidR="00D21865" w:rsidRPr="002B7E84" w:rsidRDefault="00CC06E5">
      <w:pPr>
        <w:pStyle w:val="a6"/>
        <w:widowControl w:val="0"/>
        <w:spacing w:after="0" w:line="240" w:lineRule="auto"/>
        <w:ind w:left="0" w:right="57" w:firstLine="851"/>
        <w:jc w:val="both"/>
        <w:rPr>
          <w:rFonts w:ascii="Times New Roman" w:hAnsi="Times New Roman"/>
          <w:sz w:val="24"/>
          <w:szCs w:val="24"/>
        </w:rPr>
      </w:pPr>
      <w:r w:rsidRPr="002B7E84">
        <w:rPr>
          <w:rFonts w:ascii="Times New Roman" w:hAnsi="Times New Roman"/>
          <w:b/>
          <w:sz w:val="24"/>
          <w:szCs w:val="24"/>
          <w:u w:val="single"/>
        </w:rPr>
        <w:t>Учредителем</w:t>
      </w:r>
      <w:r w:rsidRPr="002B7E84">
        <w:rPr>
          <w:rFonts w:ascii="Times New Roman" w:hAnsi="Times New Roman"/>
          <w:sz w:val="24"/>
          <w:szCs w:val="24"/>
          <w:u w:val="single"/>
        </w:rPr>
        <w:t xml:space="preserve"> </w:t>
      </w:r>
      <w:r w:rsidRPr="002B7E84">
        <w:rPr>
          <w:rFonts w:ascii="Times New Roman" w:hAnsi="Times New Roman"/>
          <w:sz w:val="24"/>
          <w:szCs w:val="24"/>
        </w:rPr>
        <w:t xml:space="preserve">является Тверская область. Функции и полномочия учредителя от имени Тверской области осуществляют Правительство Тверской области, Министерство социальной защиты населения Тверской области  (далее по тексту Учредитель), орган по управлению государственным имуществом Тверской области в рамках предоставленной компетенции.  </w:t>
      </w:r>
    </w:p>
    <w:p w:rsidR="00D21865" w:rsidRPr="002B7E84" w:rsidRDefault="00CC06E5">
      <w:pPr>
        <w:pStyle w:val="a6"/>
        <w:widowControl w:val="0"/>
        <w:spacing w:after="0" w:line="240" w:lineRule="auto"/>
        <w:ind w:left="0" w:right="57" w:firstLine="851"/>
        <w:jc w:val="both"/>
        <w:rPr>
          <w:rFonts w:ascii="Times New Roman" w:hAnsi="Times New Roman"/>
          <w:sz w:val="24"/>
          <w:szCs w:val="24"/>
        </w:rPr>
      </w:pPr>
      <w:r w:rsidRPr="002B7E84">
        <w:rPr>
          <w:rFonts w:ascii="Times New Roman" w:hAnsi="Times New Roman"/>
          <w:b/>
          <w:sz w:val="24"/>
          <w:szCs w:val="24"/>
          <w:u w:val="single"/>
        </w:rPr>
        <w:t>Целью деятельности</w:t>
      </w:r>
      <w:r w:rsidRPr="002B7E84">
        <w:rPr>
          <w:rFonts w:ascii="Times New Roman" w:hAnsi="Times New Roman"/>
          <w:sz w:val="24"/>
          <w:szCs w:val="24"/>
        </w:rPr>
        <w:t xml:space="preserve"> учреждения является обеспечение детям-инвалидам условий жизнедеятельности, соответствующих их возрасту и состоянию здоровья, предоставление различных социальных услуг, квалифицированной социальной, </w:t>
      </w:r>
      <w:proofErr w:type="gramStart"/>
      <w:r w:rsidRPr="002B7E84">
        <w:rPr>
          <w:rFonts w:ascii="Times New Roman" w:hAnsi="Times New Roman"/>
          <w:sz w:val="24"/>
          <w:szCs w:val="24"/>
        </w:rPr>
        <w:t>медико-социальной</w:t>
      </w:r>
      <w:proofErr w:type="gramEnd"/>
      <w:r w:rsidRPr="002B7E84">
        <w:rPr>
          <w:rFonts w:ascii="Times New Roman" w:hAnsi="Times New Roman"/>
          <w:sz w:val="24"/>
          <w:szCs w:val="24"/>
        </w:rPr>
        <w:t xml:space="preserve">, психолого-социальной и социально-педагогической помощи, а также организация посильной трудовой деятельности, отдыха, досуга, обеспечение их </w:t>
      </w:r>
      <w:r w:rsidRPr="002B7E84">
        <w:rPr>
          <w:rFonts w:ascii="Times New Roman" w:hAnsi="Times New Roman"/>
          <w:sz w:val="24"/>
          <w:szCs w:val="24"/>
        </w:rPr>
        <w:lastRenderedPageBreak/>
        <w:t>социальной реабилитации и адаптации.</w:t>
      </w:r>
    </w:p>
    <w:p w:rsidR="00D21865" w:rsidRPr="002B7E84" w:rsidRDefault="00CC06E5">
      <w:pPr>
        <w:widowControl w:val="0"/>
        <w:spacing w:after="0" w:line="240" w:lineRule="auto"/>
        <w:ind w:right="57" w:firstLine="851"/>
        <w:jc w:val="both"/>
        <w:rPr>
          <w:rFonts w:ascii="Times New Roman" w:hAnsi="Times New Roman"/>
          <w:sz w:val="24"/>
          <w:szCs w:val="24"/>
        </w:rPr>
      </w:pPr>
      <w:r w:rsidRPr="002B7E84">
        <w:rPr>
          <w:rFonts w:ascii="Times New Roman" w:hAnsi="Times New Roman"/>
          <w:b/>
          <w:sz w:val="24"/>
          <w:szCs w:val="24"/>
          <w:u w:val="single"/>
        </w:rPr>
        <w:t>Основными задачами</w:t>
      </w:r>
      <w:r w:rsidRPr="002B7E84">
        <w:rPr>
          <w:rFonts w:ascii="Times New Roman" w:hAnsi="Times New Roman"/>
          <w:sz w:val="24"/>
          <w:szCs w:val="24"/>
        </w:rPr>
        <w:t xml:space="preserve"> являются:</w:t>
      </w:r>
    </w:p>
    <w:p w:rsidR="00D21865" w:rsidRPr="002B7E84" w:rsidRDefault="00CC06E5">
      <w:pPr>
        <w:pStyle w:val="a6"/>
        <w:widowControl w:val="0"/>
        <w:numPr>
          <w:ilvl w:val="0"/>
          <w:numId w:val="1"/>
        </w:numPr>
        <w:spacing w:after="0" w:line="240" w:lineRule="auto"/>
        <w:ind w:left="0" w:firstLine="851"/>
        <w:jc w:val="both"/>
        <w:outlineLvl w:val="3"/>
        <w:rPr>
          <w:rFonts w:ascii="Times New Roman" w:hAnsi="Times New Roman"/>
          <w:sz w:val="24"/>
          <w:szCs w:val="24"/>
        </w:rPr>
      </w:pPr>
      <w:r w:rsidRPr="002B7E84">
        <w:rPr>
          <w:rFonts w:ascii="Times New Roman" w:hAnsi="Times New Roman"/>
          <w:sz w:val="24"/>
          <w:szCs w:val="24"/>
        </w:rPr>
        <w:t>Осуществление стабильного материально-бытового обеспечения воспитанников, создание для них благоприятных условий жизни и психологического микроклимата.</w:t>
      </w:r>
    </w:p>
    <w:p w:rsidR="00D21865" w:rsidRPr="002B7E84" w:rsidRDefault="00CC06E5">
      <w:pPr>
        <w:pStyle w:val="a6"/>
        <w:widowControl w:val="0"/>
        <w:numPr>
          <w:ilvl w:val="0"/>
          <w:numId w:val="1"/>
        </w:numPr>
        <w:spacing w:after="0" w:line="240" w:lineRule="auto"/>
        <w:ind w:left="0" w:firstLine="851"/>
        <w:jc w:val="both"/>
        <w:outlineLvl w:val="3"/>
        <w:rPr>
          <w:rFonts w:ascii="Times New Roman" w:hAnsi="Times New Roman"/>
          <w:sz w:val="24"/>
          <w:szCs w:val="24"/>
        </w:rPr>
      </w:pPr>
      <w:r w:rsidRPr="002B7E84">
        <w:rPr>
          <w:rFonts w:ascii="Times New Roman" w:hAnsi="Times New Roman"/>
          <w:sz w:val="24"/>
          <w:szCs w:val="24"/>
        </w:rPr>
        <w:t>Организация ухода и надзора за детьми-инвалидами, оказание им медицинской помощи, проведение лечебно-оздоровительных и профилактических мероприятий.</w:t>
      </w:r>
    </w:p>
    <w:p w:rsidR="00D21865" w:rsidRPr="002B7E84" w:rsidRDefault="00CC06E5">
      <w:pPr>
        <w:pStyle w:val="a6"/>
        <w:widowControl w:val="0"/>
        <w:numPr>
          <w:ilvl w:val="0"/>
          <w:numId w:val="1"/>
        </w:numPr>
        <w:spacing w:after="0" w:line="240" w:lineRule="auto"/>
        <w:ind w:left="0" w:firstLine="851"/>
        <w:jc w:val="both"/>
        <w:outlineLvl w:val="3"/>
        <w:rPr>
          <w:rFonts w:ascii="Times New Roman" w:hAnsi="Times New Roman"/>
          <w:sz w:val="24"/>
          <w:szCs w:val="24"/>
        </w:rPr>
      </w:pPr>
      <w:r w:rsidRPr="002B7E84">
        <w:rPr>
          <w:rFonts w:ascii="Times New Roman" w:hAnsi="Times New Roman"/>
          <w:sz w:val="24"/>
          <w:szCs w:val="24"/>
        </w:rPr>
        <w:t xml:space="preserve">Реализация индивидуальных программ реабилитации детей-инвалидов, разрабатываемых учреждениями государственной службы </w:t>
      </w:r>
      <w:proofErr w:type="gramStart"/>
      <w:r w:rsidRPr="002B7E84">
        <w:rPr>
          <w:rFonts w:ascii="Times New Roman" w:hAnsi="Times New Roman"/>
          <w:sz w:val="24"/>
          <w:szCs w:val="24"/>
        </w:rPr>
        <w:t>медико-социальной</w:t>
      </w:r>
      <w:proofErr w:type="gramEnd"/>
      <w:r w:rsidRPr="002B7E84">
        <w:rPr>
          <w:rFonts w:ascii="Times New Roman" w:hAnsi="Times New Roman"/>
          <w:sz w:val="24"/>
          <w:szCs w:val="24"/>
        </w:rPr>
        <w:t xml:space="preserve"> экспертизы.</w:t>
      </w:r>
    </w:p>
    <w:p w:rsidR="00D21865" w:rsidRPr="002B7E84" w:rsidRDefault="00CC06E5">
      <w:pPr>
        <w:pStyle w:val="a6"/>
        <w:widowControl w:val="0"/>
        <w:numPr>
          <w:ilvl w:val="0"/>
          <w:numId w:val="1"/>
        </w:numPr>
        <w:spacing w:after="0" w:line="240" w:lineRule="auto"/>
        <w:ind w:left="0" w:firstLine="851"/>
        <w:jc w:val="both"/>
        <w:outlineLvl w:val="3"/>
        <w:rPr>
          <w:rFonts w:ascii="Times New Roman" w:hAnsi="Times New Roman"/>
          <w:sz w:val="24"/>
          <w:szCs w:val="24"/>
        </w:rPr>
      </w:pPr>
      <w:r w:rsidRPr="002B7E84">
        <w:rPr>
          <w:rFonts w:ascii="Times New Roman" w:hAnsi="Times New Roman"/>
          <w:sz w:val="24"/>
          <w:szCs w:val="24"/>
        </w:rPr>
        <w:t>Осуществление мероприятий по социально-трудовой реабилитации детей-инвалидов с целью формирования и развития или компенсации способностей к самообслуживанию, бытовой, социальной и профессиональной деятельности, интеграции их в общество.</w:t>
      </w:r>
    </w:p>
    <w:p w:rsidR="00D21865" w:rsidRPr="002B7E84" w:rsidRDefault="00CC06E5">
      <w:pPr>
        <w:pStyle w:val="a6"/>
        <w:widowControl w:val="0"/>
        <w:numPr>
          <w:ilvl w:val="0"/>
          <w:numId w:val="1"/>
        </w:numPr>
        <w:spacing w:after="0" w:line="240" w:lineRule="auto"/>
        <w:ind w:left="0" w:firstLine="851"/>
        <w:jc w:val="both"/>
        <w:outlineLvl w:val="3"/>
        <w:rPr>
          <w:rFonts w:ascii="Times New Roman" w:hAnsi="Times New Roman"/>
          <w:sz w:val="24"/>
          <w:szCs w:val="24"/>
        </w:rPr>
      </w:pPr>
      <w:r w:rsidRPr="002B7E84">
        <w:rPr>
          <w:rFonts w:ascii="Times New Roman" w:hAnsi="Times New Roman"/>
          <w:sz w:val="24"/>
          <w:szCs w:val="24"/>
        </w:rPr>
        <w:t>Защита прав и законных интересов детей-инвалидов в порядке, предусмотренном законодательством Российской Федерации.</w:t>
      </w:r>
    </w:p>
    <w:p w:rsidR="00D21865" w:rsidRPr="002B7E84" w:rsidRDefault="00CC06E5">
      <w:pPr>
        <w:pStyle w:val="a6"/>
        <w:widowControl w:val="0"/>
        <w:numPr>
          <w:ilvl w:val="0"/>
          <w:numId w:val="1"/>
        </w:numPr>
        <w:spacing w:after="0" w:line="240" w:lineRule="auto"/>
        <w:ind w:left="0" w:firstLine="851"/>
        <w:jc w:val="both"/>
        <w:outlineLvl w:val="3"/>
        <w:rPr>
          <w:rFonts w:ascii="Times New Roman" w:hAnsi="Times New Roman"/>
          <w:sz w:val="24"/>
          <w:szCs w:val="24"/>
        </w:rPr>
      </w:pPr>
      <w:r w:rsidRPr="002B7E84">
        <w:rPr>
          <w:rFonts w:ascii="Times New Roman" w:hAnsi="Times New Roman"/>
          <w:sz w:val="24"/>
          <w:szCs w:val="24"/>
        </w:rPr>
        <w:t>Организация образования детей-инвалидов с учетом их физических возможностей и умственных способностей в соответствии с законодательством Российской Федерации.</w:t>
      </w:r>
    </w:p>
    <w:p w:rsidR="00D21865" w:rsidRPr="002B7E84" w:rsidRDefault="00CC06E5">
      <w:pPr>
        <w:pStyle w:val="a6"/>
        <w:widowControl w:val="0"/>
        <w:numPr>
          <w:ilvl w:val="0"/>
          <w:numId w:val="1"/>
        </w:numPr>
        <w:spacing w:after="0" w:line="240" w:lineRule="auto"/>
        <w:ind w:left="0" w:firstLine="851"/>
        <w:jc w:val="both"/>
        <w:outlineLvl w:val="3"/>
        <w:rPr>
          <w:rFonts w:ascii="Times New Roman" w:hAnsi="Times New Roman"/>
          <w:sz w:val="24"/>
          <w:szCs w:val="24"/>
        </w:rPr>
      </w:pPr>
      <w:r w:rsidRPr="002B7E84">
        <w:rPr>
          <w:rFonts w:ascii="Times New Roman" w:hAnsi="Times New Roman"/>
          <w:sz w:val="24"/>
          <w:szCs w:val="24"/>
        </w:rPr>
        <w:t>Социально-реабилитационная работа с родителями детей-инвалидов по сохранению семейных и родственных связей, восстановлению ранее утраченных.</w:t>
      </w:r>
    </w:p>
    <w:p w:rsidR="00D21865" w:rsidRPr="002B7E84" w:rsidRDefault="00CC06E5">
      <w:pPr>
        <w:widowControl w:val="0"/>
        <w:spacing w:after="0" w:line="240" w:lineRule="auto"/>
        <w:ind w:firstLine="851"/>
        <w:jc w:val="both"/>
        <w:outlineLvl w:val="3"/>
        <w:rPr>
          <w:rFonts w:ascii="Times New Roman" w:hAnsi="Times New Roman"/>
          <w:sz w:val="24"/>
          <w:szCs w:val="24"/>
        </w:rPr>
      </w:pPr>
      <w:r w:rsidRPr="002B7E84">
        <w:rPr>
          <w:rFonts w:ascii="Times New Roman" w:hAnsi="Times New Roman"/>
          <w:sz w:val="24"/>
          <w:szCs w:val="24"/>
        </w:rPr>
        <w:t>В учреждении функционируют два отделения:</w:t>
      </w:r>
    </w:p>
    <w:p w:rsidR="00D21865" w:rsidRPr="002B7E84" w:rsidRDefault="00CC06E5" w:rsidP="001751C8">
      <w:pPr>
        <w:pStyle w:val="a6"/>
        <w:widowControl w:val="0"/>
        <w:numPr>
          <w:ilvl w:val="0"/>
          <w:numId w:val="2"/>
        </w:numPr>
        <w:spacing w:after="0" w:line="240" w:lineRule="auto"/>
        <w:ind w:left="0" w:firstLine="851"/>
        <w:jc w:val="both"/>
        <w:outlineLvl w:val="3"/>
        <w:rPr>
          <w:rFonts w:ascii="Times New Roman" w:hAnsi="Times New Roman"/>
          <w:sz w:val="24"/>
          <w:szCs w:val="24"/>
        </w:rPr>
      </w:pPr>
      <w:r w:rsidRPr="002B7E84">
        <w:rPr>
          <w:rFonts w:ascii="Times New Roman" w:hAnsi="Times New Roman"/>
          <w:sz w:val="24"/>
          <w:szCs w:val="24"/>
        </w:rPr>
        <w:t xml:space="preserve"> отделение </w:t>
      </w:r>
      <w:proofErr w:type="gramStart"/>
      <w:r w:rsidRPr="002B7E84">
        <w:rPr>
          <w:rFonts w:ascii="Times New Roman" w:hAnsi="Times New Roman"/>
          <w:sz w:val="24"/>
          <w:szCs w:val="24"/>
        </w:rPr>
        <w:t>медико-социальной</w:t>
      </w:r>
      <w:proofErr w:type="gramEnd"/>
      <w:r w:rsidRPr="002B7E84">
        <w:rPr>
          <w:rFonts w:ascii="Times New Roman" w:hAnsi="Times New Roman"/>
          <w:sz w:val="24"/>
          <w:szCs w:val="24"/>
        </w:rPr>
        <w:t xml:space="preserve"> реабилитации;</w:t>
      </w:r>
    </w:p>
    <w:p w:rsidR="00D21865" w:rsidRPr="002B7E84" w:rsidRDefault="00CC06E5" w:rsidP="001751C8">
      <w:pPr>
        <w:pStyle w:val="a6"/>
        <w:widowControl w:val="0"/>
        <w:numPr>
          <w:ilvl w:val="0"/>
          <w:numId w:val="2"/>
        </w:numPr>
        <w:spacing w:after="0" w:line="240" w:lineRule="auto"/>
        <w:ind w:left="0" w:firstLine="851"/>
        <w:jc w:val="both"/>
        <w:outlineLvl w:val="3"/>
        <w:rPr>
          <w:rFonts w:ascii="Times New Roman" w:hAnsi="Times New Roman"/>
          <w:sz w:val="24"/>
          <w:szCs w:val="24"/>
        </w:rPr>
      </w:pPr>
      <w:r w:rsidRPr="002B7E84">
        <w:rPr>
          <w:rFonts w:ascii="Times New Roman" w:hAnsi="Times New Roman"/>
          <w:sz w:val="24"/>
          <w:szCs w:val="24"/>
        </w:rPr>
        <w:t xml:space="preserve"> отделение  «Милосердие».</w:t>
      </w:r>
    </w:p>
    <w:p w:rsidR="00D21865" w:rsidRPr="002B7E84" w:rsidRDefault="00CC06E5">
      <w:pPr>
        <w:widowControl w:val="0"/>
        <w:spacing w:before="120" w:after="0" w:line="240" w:lineRule="auto"/>
        <w:ind w:right="57" w:firstLine="851"/>
        <w:jc w:val="both"/>
        <w:rPr>
          <w:rFonts w:ascii="Times New Roman" w:hAnsi="Times New Roman"/>
          <w:sz w:val="24"/>
          <w:szCs w:val="24"/>
        </w:rPr>
      </w:pPr>
      <w:r w:rsidRPr="002B7E84">
        <w:rPr>
          <w:rFonts w:ascii="Times New Roman" w:hAnsi="Times New Roman"/>
          <w:sz w:val="24"/>
          <w:szCs w:val="24"/>
        </w:rPr>
        <w:t xml:space="preserve">Учреждение расположено в одном из красивейших мест </w:t>
      </w:r>
      <w:proofErr w:type="spellStart"/>
      <w:r w:rsidRPr="002B7E84">
        <w:rPr>
          <w:rFonts w:ascii="Times New Roman" w:hAnsi="Times New Roman"/>
          <w:sz w:val="24"/>
          <w:szCs w:val="24"/>
        </w:rPr>
        <w:t>Вышневолоцкого</w:t>
      </w:r>
      <w:proofErr w:type="spellEnd"/>
      <w:r w:rsidRPr="002B7E84">
        <w:rPr>
          <w:rFonts w:ascii="Times New Roman" w:hAnsi="Times New Roman"/>
          <w:sz w:val="24"/>
          <w:szCs w:val="24"/>
        </w:rPr>
        <w:t xml:space="preserve"> района в пос. </w:t>
      </w:r>
      <w:proofErr w:type="spellStart"/>
      <w:r w:rsidRPr="002B7E84">
        <w:rPr>
          <w:rFonts w:ascii="Times New Roman" w:hAnsi="Times New Roman"/>
          <w:sz w:val="24"/>
          <w:szCs w:val="24"/>
        </w:rPr>
        <w:t>Кашарово</w:t>
      </w:r>
      <w:proofErr w:type="spellEnd"/>
      <w:r w:rsidRPr="002B7E84">
        <w:rPr>
          <w:rFonts w:ascii="Times New Roman" w:hAnsi="Times New Roman"/>
          <w:sz w:val="24"/>
          <w:szCs w:val="24"/>
        </w:rPr>
        <w:t xml:space="preserve">, который административно входит в черту </w:t>
      </w:r>
      <w:proofErr w:type="spellStart"/>
      <w:r w:rsidRPr="002B7E84">
        <w:rPr>
          <w:rFonts w:ascii="Times New Roman" w:hAnsi="Times New Roman"/>
          <w:sz w:val="24"/>
          <w:szCs w:val="24"/>
        </w:rPr>
        <w:t>Вышневолоцкого</w:t>
      </w:r>
      <w:proofErr w:type="spellEnd"/>
      <w:r w:rsidRPr="002B7E84">
        <w:rPr>
          <w:rFonts w:ascii="Times New Roman" w:hAnsi="Times New Roman"/>
          <w:sz w:val="24"/>
          <w:szCs w:val="24"/>
        </w:rPr>
        <w:t xml:space="preserve"> городского округа по адресу: 171168, Тверская область, </w:t>
      </w:r>
      <w:proofErr w:type="spellStart"/>
      <w:r w:rsidRPr="002B7E84">
        <w:rPr>
          <w:rFonts w:ascii="Times New Roman" w:hAnsi="Times New Roman"/>
          <w:sz w:val="24"/>
          <w:szCs w:val="24"/>
        </w:rPr>
        <w:t>г</w:t>
      </w:r>
      <w:proofErr w:type="gramStart"/>
      <w:r w:rsidRPr="002B7E84">
        <w:rPr>
          <w:rFonts w:ascii="Times New Roman" w:hAnsi="Times New Roman"/>
          <w:sz w:val="24"/>
          <w:szCs w:val="24"/>
        </w:rPr>
        <w:t>.В</w:t>
      </w:r>
      <w:proofErr w:type="gramEnd"/>
      <w:r w:rsidRPr="002B7E84">
        <w:rPr>
          <w:rFonts w:ascii="Times New Roman" w:hAnsi="Times New Roman"/>
          <w:sz w:val="24"/>
          <w:szCs w:val="24"/>
        </w:rPr>
        <w:t>ышний</w:t>
      </w:r>
      <w:proofErr w:type="spellEnd"/>
      <w:r w:rsidRPr="002B7E84">
        <w:rPr>
          <w:rFonts w:ascii="Times New Roman" w:hAnsi="Times New Roman"/>
          <w:sz w:val="24"/>
          <w:szCs w:val="24"/>
        </w:rPr>
        <w:t xml:space="preserve"> Волочек, Ржевский тракт, д.113-а. Это экологически чистый район. Здание Учреждения представляет собой типовое двухэтажное кирпичное строение. Рядом находятся сосновый бор и большое живописное водохранилище, что создаёт неповторимый микроклимат и является мощным средством реабилитации.</w:t>
      </w:r>
    </w:p>
    <w:p w:rsidR="00D21865" w:rsidRPr="002B7E84" w:rsidRDefault="00CC06E5">
      <w:pPr>
        <w:widowControl w:val="0"/>
        <w:spacing w:before="120" w:after="0" w:line="240" w:lineRule="auto"/>
        <w:ind w:right="57" w:firstLine="851"/>
        <w:jc w:val="both"/>
        <w:rPr>
          <w:rFonts w:ascii="Times New Roman" w:hAnsi="Times New Roman"/>
          <w:sz w:val="24"/>
          <w:szCs w:val="24"/>
        </w:rPr>
      </w:pPr>
      <w:r w:rsidRPr="002B7E84">
        <w:rPr>
          <w:rFonts w:ascii="Times New Roman" w:hAnsi="Times New Roman"/>
          <w:sz w:val="24"/>
          <w:szCs w:val="24"/>
        </w:rPr>
        <w:t>Территория учреждения благоустроена, разбиты клумбы, обустроены зоны отдыха, пешеходные дорожки заасфальтированы.</w:t>
      </w:r>
    </w:p>
    <w:p w:rsidR="00D21865" w:rsidRPr="002B7E84" w:rsidRDefault="00CC06E5">
      <w:pPr>
        <w:widowControl w:val="0"/>
        <w:spacing w:before="120" w:after="0" w:line="240" w:lineRule="auto"/>
        <w:ind w:right="57" w:firstLine="851"/>
        <w:jc w:val="both"/>
        <w:rPr>
          <w:rFonts w:ascii="Times New Roman" w:hAnsi="Times New Roman"/>
          <w:sz w:val="24"/>
          <w:szCs w:val="24"/>
        </w:rPr>
      </w:pPr>
      <w:r w:rsidRPr="002B7E84">
        <w:rPr>
          <w:rFonts w:ascii="Times New Roman" w:hAnsi="Times New Roman"/>
          <w:sz w:val="24"/>
          <w:szCs w:val="24"/>
        </w:rPr>
        <w:t>На территории учреждения оборудована спортивная площадка, которая включает в себя футбольное поле, где воспитанники под руководством воспитателей и педагогов дополнительного образования играют в футбол, бадминтон, волейбол, баскетбол. Игровые прогулочные площадки закреплены за каждой группой, оснащены беседками, игровыми комплексами, песочницами.</w:t>
      </w:r>
    </w:p>
    <w:p w:rsidR="00D21865" w:rsidRPr="002B7E84" w:rsidRDefault="00CC06E5">
      <w:pPr>
        <w:widowControl w:val="0"/>
        <w:spacing w:before="120" w:after="0" w:line="240" w:lineRule="auto"/>
        <w:ind w:right="57" w:firstLine="851"/>
        <w:jc w:val="both"/>
        <w:rPr>
          <w:rFonts w:ascii="Times New Roman" w:hAnsi="Times New Roman"/>
          <w:sz w:val="24"/>
          <w:szCs w:val="24"/>
        </w:rPr>
      </w:pPr>
      <w:r w:rsidRPr="002B7E84">
        <w:rPr>
          <w:rFonts w:ascii="Times New Roman" w:hAnsi="Times New Roman"/>
          <w:sz w:val="24"/>
          <w:szCs w:val="24"/>
        </w:rPr>
        <w:t>Территория учреждения огорожена и оборудована системой круглосуточного видеонаблюдения и автоматической пожарной сигнализации. Отделка всех помещений учреждения осуществлена негорючими материалами</w:t>
      </w:r>
      <w:r w:rsidR="00761E88" w:rsidRPr="002B7E84">
        <w:rPr>
          <w:rFonts w:ascii="Times New Roman" w:hAnsi="Times New Roman"/>
          <w:sz w:val="24"/>
          <w:szCs w:val="24"/>
        </w:rPr>
        <w:t>,</w:t>
      </w:r>
      <w:r w:rsidRPr="002B7E84">
        <w:rPr>
          <w:rFonts w:ascii="Times New Roman" w:hAnsi="Times New Roman"/>
          <w:sz w:val="24"/>
          <w:szCs w:val="24"/>
        </w:rPr>
        <w:t xml:space="preserve"> в соответствии с требованиями пожарной безопасности. На каждом этаже расположены планы эвакуации в случае возникновения пожара или возникновения ЧС. Они содержат текстовую часть, пути и направления эвакуации, места расположения первичных средств пожаротушения и сре</w:t>
      </w:r>
      <w:proofErr w:type="gramStart"/>
      <w:r w:rsidRPr="002B7E84">
        <w:rPr>
          <w:rFonts w:ascii="Times New Roman" w:hAnsi="Times New Roman"/>
          <w:sz w:val="24"/>
          <w:szCs w:val="24"/>
        </w:rPr>
        <w:t>дств  св</w:t>
      </w:r>
      <w:proofErr w:type="gramEnd"/>
      <w:r w:rsidRPr="002B7E84">
        <w:rPr>
          <w:rFonts w:ascii="Times New Roman" w:hAnsi="Times New Roman"/>
          <w:sz w:val="24"/>
          <w:szCs w:val="24"/>
        </w:rPr>
        <w:t>язи.</w:t>
      </w:r>
    </w:p>
    <w:p w:rsidR="00D21865" w:rsidRPr="002B7E84" w:rsidRDefault="00CC06E5">
      <w:pPr>
        <w:widowControl w:val="0"/>
        <w:spacing w:before="120" w:after="0" w:line="240" w:lineRule="auto"/>
        <w:contextualSpacing/>
        <w:jc w:val="both"/>
        <w:rPr>
          <w:rFonts w:ascii="Times New Roman" w:hAnsi="Times New Roman"/>
          <w:sz w:val="24"/>
          <w:szCs w:val="24"/>
        </w:rPr>
      </w:pPr>
      <w:r w:rsidRPr="002B7E84">
        <w:rPr>
          <w:rFonts w:ascii="Times New Roman" w:hAnsi="Times New Roman"/>
          <w:sz w:val="24"/>
          <w:szCs w:val="24"/>
        </w:rPr>
        <w:t xml:space="preserve">              Центральный вход в здание   оборудован пандусом для  беспрепятственного въезда инвалидов на креслах-колясках. Для обеспечения </w:t>
      </w:r>
      <w:proofErr w:type="spellStart"/>
      <w:r w:rsidRPr="002B7E84">
        <w:rPr>
          <w:rFonts w:ascii="Times New Roman" w:hAnsi="Times New Roman"/>
          <w:sz w:val="24"/>
          <w:szCs w:val="24"/>
        </w:rPr>
        <w:t>безбарьерной</w:t>
      </w:r>
      <w:proofErr w:type="spellEnd"/>
      <w:r w:rsidRPr="002B7E84">
        <w:rPr>
          <w:rFonts w:ascii="Times New Roman" w:hAnsi="Times New Roman"/>
          <w:sz w:val="24"/>
          <w:szCs w:val="24"/>
        </w:rPr>
        <w:t xml:space="preserve"> среды проживания воспитанников с ОВЗ имеются поручни, оборудованы пандусы, имеется специализированный лифт, туалет для инвалидов, входная группа. Ширина дверных </w:t>
      </w:r>
      <w:r w:rsidRPr="002B7E84">
        <w:rPr>
          <w:rFonts w:ascii="Times New Roman" w:hAnsi="Times New Roman"/>
          <w:sz w:val="24"/>
          <w:szCs w:val="24"/>
        </w:rPr>
        <w:lastRenderedPageBreak/>
        <w:t xml:space="preserve">проемов соответствует требованиям. Для транспортировки детей </w:t>
      </w:r>
      <w:proofErr w:type="gramStart"/>
      <w:r w:rsidRPr="002B7E84">
        <w:rPr>
          <w:rFonts w:ascii="Times New Roman" w:hAnsi="Times New Roman"/>
          <w:sz w:val="24"/>
          <w:szCs w:val="24"/>
        </w:rPr>
        <w:t>–и</w:t>
      </w:r>
      <w:proofErr w:type="gramEnd"/>
      <w:r w:rsidRPr="002B7E84">
        <w:rPr>
          <w:rFonts w:ascii="Times New Roman" w:hAnsi="Times New Roman"/>
          <w:sz w:val="24"/>
          <w:szCs w:val="24"/>
        </w:rPr>
        <w:t xml:space="preserve">нвалидов имеются инвалидные коляски, ходунки. </w:t>
      </w:r>
      <w:proofErr w:type="gramStart"/>
      <w:r w:rsidRPr="002B7E84">
        <w:rPr>
          <w:rFonts w:ascii="Times New Roman" w:hAnsi="Times New Roman"/>
          <w:sz w:val="24"/>
          <w:szCs w:val="24"/>
        </w:rPr>
        <w:t xml:space="preserve">Для перевозки воспитанников  имеются специально оборудованные, соответствующий требованиям безопасности, автобусы: марки ЛУИДОР–2237D5 </w:t>
      </w:r>
      <w:proofErr w:type="spellStart"/>
      <w:r w:rsidRPr="002B7E84">
        <w:rPr>
          <w:rFonts w:ascii="Times New Roman" w:hAnsi="Times New Roman"/>
          <w:sz w:val="24"/>
          <w:szCs w:val="24"/>
        </w:rPr>
        <w:t>Volkswaqen</w:t>
      </w:r>
      <w:proofErr w:type="spellEnd"/>
      <w:r w:rsidRPr="002B7E84">
        <w:rPr>
          <w:rFonts w:ascii="Times New Roman" w:hAnsi="Times New Roman"/>
          <w:sz w:val="24"/>
          <w:szCs w:val="24"/>
        </w:rPr>
        <w:t xml:space="preserve"> 2 </w:t>
      </w:r>
      <w:proofErr w:type="spellStart"/>
      <w:r w:rsidRPr="002B7E84">
        <w:rPr>
          <w:rFonts w:ascii="Times New Roman" w:hAnsi="Times New Roman"/>
          <w:sz w:val="24"/>
          <w:szCs w:val="24"/>
        </w:rPr>
        <w:t>ekzcrafter</w:t>
      </w:r>
      <w:proofErr w:type="spellEnd"/>
      <w:r w:rsidRPr="002B7E84">
        <w:rPr>
          <w:rFonts w:ascii="Times New Roman" w:hAnsi="Times New Roman"/>
          <w:sz w:val="24"/>
          <w:szCs w:val="24"/>
        </w:rPr>
        <w:t xml:space="preserve"> (2012 года выпуска) и ГАЗ А64R42 (детский школьный автобус, 2016 года выпуска, получен в августе 2017г.).</w:t>
      </w:r>
      <w:proofErr w:type="gramEnd"/>
    </w:p>
    <w:p w:rsidR="00D21865" w:rsidRPr="002B7E84" w:rsidRDefault="00CC06E5">
      <w:pPr>
        <w:widowControl w:val="0"/>
        <w:spacing w:before="120" w:after="0" w:line="240" w:lineRule="auto"/>
        <w:ind w:right="57" w:firstLine="851"/>
        <w:jc w:val="both"/>
        <w:rPr>
          <w:rFonts w:ascii="Times New Roman" w:hAnsi="Times New Roman"/>
          <w:sz w:val="24"/>
          <w:szCs w:val="24"/>
        </w:rPr>
      </w:pPr>
      <w:proofErr w:type="gramStart"/>
      <w:r w:rsidRPr="002B7E84">
        <w:rPr>
          <w:rFonts w:ascii="Times New Roman" w:hAnsi="Times New Roman"/>
          <w:sz w:val="24"/>
          <w:szCs w:val="24"/>
        </w:rPr>
        <w:t>В учреждении имеются гаражный комплекс, медицинский блок, 2 медицинских поста, физкультурный, актовый и конференц-залы, парикмахерская, швейная мастерская, столовая на 75 посадочных мест, пищеблок, овощехранилище, прачечная,  сенсорная комната, кабинет логопеда,  компьютерный кабинет, кабинет ЛФК, кабинет физиотерапии, кабинет педагога дополнительного образования,  комната социально-бытовой ориентировки.</w:t>
      </w:r>
      <w:proofErr w:type="gramEnd"/>
    </w:p>
    <w:p w:rsidR="00D21865" w:rsidRPr="002B7E84" w:rsidRDefault="00CC06E5">
      <w:pPr>
        <w:widowControl w:val="0"/>
        <w:spacing w:before="120" w:after="0" w:line="240" w:lineRule="auto"/>
        <w:ind w:right="57" w:firstLine="851"/>
        <w:jc w:val="both"/>
        <w:rPr>
          <w:rFonts w:ascii="Times New Roman" w:hAnsi="Times New Roman"/>
          <w:sz w:val="24"/>
          <w:szCs w:val="24"/>
        </w:rPr>
      </w:pPr>
      <w:r w:rsidRPr="002B7E84">
        <w:rPr>
          <w:rFonts w:ascii="Times New Roman" w:hAnsi="Times New Roman"/>
          <w:sz w:val="24"/>
          <w:szCs w:val="24"/>
        </w:rPr>
        <w:t xml:space="preserve">В учреждении созданы специальные комфортные условия  для проживания детей – инвалидов, организации и проведения социально </w:t>
      </w:r>
      <w:proofErr w:type="spellStart"/>
      <w:r w:rsidRPr="002B7E84">
        <w:rPr>
          <w:rFonts w:ascii="Times New Roman" w:hAnsi="Times New Roman"/>
          <w:sz w:val="24"/>
          <w:szCs w:val="24"/>
        </w:rPr>
        <w:t>абилитационных</w:t>
      </w:r>
      <w:proofErr w:type="spellEnd"/>
      <w:r w:rsidRPr="002B7E84">
        <w:rPr>
          <w:rFonts w:ascii="Times New Roman" w:hAnsi="Times New Roman"/>
          <w:sz w:val="24"/>
          <w:szCs w:val="24"/>
        </w:rPr>
        <w:t xml:space="preserve"> и реабилитационных, оздоровительных, культурно-массовых мероприятий для получателей социальных услуг. В отделениях организована пространственно-развивающая среда, имеются игровые комнаты, учебные классы, спальни, санитарно – гигиенические помещения. </w:t>
      </w:r>
    </w:p>
    <w:p w:rsidR="00D21865" w:rsidRPr="002B7E84" w:rsidRDefault="00CC06E5">
      <w:pPr>
        <w:widowControl w:val="0"/>
        <w:spacing w:before="120" w:after="0" w:line="240" w:lineRule="auto"/>
        <w:ind w:right="57" w:firstLine="851"/>
        <w:jc w:val="both"/>
        <w:rPr>
          <w:rFonts w:ascii="Times New Roman" w:hAnsi="Times New Roman"/>
          <w:sz w:val="24"/>
          <w:szCs w:val="24"/>
        </w:rPr>
      </w:pPr>
      <w:r w:rsidRPr="002B7E84">
        <w:rPr>
          <w:rFonts w:ascii="Times New Roman" w:hAnsi="Times New Roman"/>
          <w:sz w:val="24"/>
          <w:szCs w:val="24"/>
        </w:rPr>
        <w:t>В холлах размещена мягкая мебель, ковры, большое количество комнатных цветов. В помещениях имеются телевизоры,  DVD-плееры, музыкальные центры. Жилые комнаты оснащены необходимой мебелью. Проживание детей приближено к домашним условиям.</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Имеющееся материально-техническое обеспечение соответствует качественному предоставлению социальных услуг. </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В 202</w:t>
      </w:r>
      <w:r w:rsidR="00761E88" w:rsidRPr="002B7E84">
        <w:rPr>
          <w:rFonts w:ascii="Times New Roman" w:hAnsi="Times New Roman"/>
          <w:sz w:val="24"/>
          <w:szCs w:val="24"/>
        </w:rPr>
        <w:t>2</w:t>
      </w:r>
      <w:r w:rsidRPr="002B7E84">
        <w:rPr>
          <w:rFonts w:ascii="Times New Roman" w:hAnsi="Times New Roman"/>
          <w:sz w:val="24"/>
          <w:szCs w:val="24"/>
        </w:rPr>
        <w:t xml:space="preserve"> году социальные услуги получили 1</w:t>
      </w:r>
      <w:r w:rsidR="003F2714" w:rsidRPr="002B7E84">
        <w:rPr>
          <w:rFonts w:ascii="Times New Roman" w:hAnsi="Times New Roman"/>
          <w:sz w:val="24"/>
          <w:szCs w:val="24"/>
        </w:rPr>
        <w:t>13</w:t>
      </w:r>
      <w:r w:rsidR="00F20DC4" w:rsidRPr="002B7E84">
        <w:rPr>
          <w:rFonts w:ascii="Times New Roman" w:hAnsi="Times New Roman"/>
          <w:sz w:val="24"/>
          <w:szCs w:val="24"/>
        </w:rPr>
        <w:t xml:space="preserve"> человек.</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Оценка финансово-экономической эффективности реализации государственного задания.</w:t>
      </w:r>
    </w:p>
    <w:tbl>
      <w:tblPr>
        <w:tblW w:w="0" w:type="auto"/>
        <w:tblLayout w:type="fixed"/>
        <w:tblLook w:val="04A0" w:firstRow="1" w:lastRow="0" w:firstColumn="1" w:lastColumn="0" w:noHBand="0" w:noVBand="1"/>
      </w:tblPr>
      <w:tblGrid>
        <w:gridCol w:w="2802"/>
        <w:gridCol w:w="3402"/>
        <w:gridCol w:w="3402"/>
      </w:tblGrid>
      <w:tr w:rsidR="00D21865" w:rsidRPr="002B7E84">
        <w:trPr>
          <w:trHeight w:val="1200"/>
        </w:trPr>
        <w:tc>
          <w:tcPr>
            <w:tcW w:w="280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D21865" w:rsidRPr="002B7E84" w:rsidRDefault="00CC06E5">
            <w:pPr>
              <w:spacing w:after="0" w:line="240" w:lineRule="auto"/>
              <w:jc w:val="center"/>
              <w:rPr>
                <w:rFonts w:ascii="Times New Roman" w:hAnsi="Times New Roman"/>
                <w:sz w:val="24"/>
                <w:szCs w:val="24"/>
              </w:rPr>
            </w:pPr>
            <w:r w:rsidRPr="002B7E84">
              <w:rPr>
                <w:rFonts w:ascii="Times New Roman" w:hAnsi="Times New Roman"/>
                <w:sz w:val="24"/>
                <w:szCs w:val="24"/>
              </w:rPr>
              <w:t xml:space="preserve">Индекс достижения показателей объема государственных услуг, выполнения работ в отчетном периоде  </w:t>
            </w:r>
          </w:p>
        </w:tc>
        <w:tc>
          <w:tcPr>
            <w:tcW w:w="3402" w:type="dxa"/>
            <w:tcBorders>
              <w:top w:val="single" w:sz="4" w:space="0" w:color="000000"/>
              <w:left w:val="nil"/>
              <w:bottom w:val="single" w:sz="4" w:space="0" w:color="000000"/>
              <w:right w:val="single" w:sz="4" w:space="0" w:color="000000"/>
            </w:tcBorders>
            <w:shd w:val="clear" w:color="auto" w:fill="FFC000"/>
            <w:vAlign w:val="center"/>
          </w:tcPr>
          <w:p w:rsidR="00D21865" w:rsidRPr="002B7E84" w:rsidRDefault="00CC06E5">
            <w:pPr>
              <w:spacing w:after="0" w:line="240" w:lineRule="auto"/>
              <w:jc w:val="center"/>
              <w:rPr>
                <w:rFonts w:ascii="Times New Roman" w:hAnsi="Times New Roman"/>
                <w:sz w:val="24"/>
                <w:szCs w:val="24"/>
              </w:rPr>
            </w:pPr>
            <w:r w:rsidRPr="002B7E84">
              <w:rPr>
                <w:rFonts w:ascii="Times New Roman" w:hAnsi="Times New Roman"/>
                <w:sz w:val="24"/>
                <w:szCs w:val="24"/>
              </w:rPr>
              <w:t>Индекс освоения объема субсидии на финансовое обеспечение выполнения государственного задания в отчетном периоде</w:t>
            </w:r>
          </w:p>
        </w:tc>
        <w:tc>
          <w:tcPr>
            <w:tcW w:w="3402" w:type="dxa"/>
            <w:tcBorders>
              <w:top w:val="single" w:sz="4" w:space="0" w:color="000000"/>
              <w:left w:val="nil"/>
              <w:bottom w:val="single" w:sz="4" w:space="0" w:color="000000"/>
              <w:right w:val="single" w:sz="4" w:space="0" w:color="000000"/>
            </w:tcBorders>
            <w:shd w:val="clear" w:color="auto" w:fill="FFC000"/>
            <w:vAlign w:val="center"/>
          </w:tcPr>
          <w:p w:rsidR="00D21865" w:rsidRPr="002B7E84" w:rsidRDefault="00CC06E5">
            <w:pPr>
              <w:spacing w:after="0" w:line="240" w:lineRule="auto"/>
              <w:jc w:val="center"/>
              <w:rPr>
                <w:rFonts w:ascii="Times New Roman" w:hAnsi="Times New Roman"/>
                <w:sz w:val="24"/>
                <w:szCs w:val="24"/>
              </w:rPr>
            </w:pPr>
            <w:r w:rsidRPr="002B7E84">
              <w:rPr>
                <w:rFonts w:ascii="Times New Roman" w:hAnsi="Times New Roman"/>
                <w:sz w:val="24"/>
                <w:szCs w:val="24"/>
              </w:rPr>
              <w:t>Критерий финансово-экономической эффективности реализации государственного задания в отчетном периоде,</w:t>
            </w:r>
            <w:r w:rsidRPr="002B7E84">
              <w:rPr>
                <w:rFonts w:ascii="Times New Roman" w:hAnsi="Times New Roman"/>
                <w:sz w:val="24"/>
                <w:szCs w:val="24"/>
              </w:rPr>
              <w:br/>
              <w:t>гр. 3 = гр. 1 / гр. 2</w:t>
            </w:r>
          </w:p>
        </w:tc>
      </w:tr>
      <w:tr w:rsidR="00D21865" w:rsidRPr="002B7E84">
        <w:trPr>
          <w:trHeight w:val="300"/>
        </w:trPr>
        <w:tc>
          <w:tcPr>
            <w:tcW w:w="2802" w:type="dxa"/>
            <w:tcBorders>
              <w:top w:val="nil"/>
              <w:left w:val="single" w:sz="4" w:space="0" w:color="000000"/>
              <w:bottom w:val="single" w:sz="4" w:space="0" w:color="000000"/>
              <w:right w:val="single" w:sz="4" w:space="0" w:color="000000"/>
            </w:tcBorders>
            <w:shd w:val="clear" w:color="auto" w:fill="auto"/>
            <w:vAlign w:val="center"/>
          </w:tcPr>
          <w:p w:rsidR="00D21865" w:rsidRPr="002B7E84" w:rsidRDefault="00CC06E5">
            <w:pPr>
              <w:spacing w:after="0" w:line="240" w:lineRule="auto"/>
              <w:jc w:val="center"/>
              <w:rPr>
                <w:rFonts w:ascii="Times New Roman" w:hAnsi="Times New Roman"/>
                <w:sz w:val="24"/>
                <w:szCs w:val="24"/>
              </w:rPr>
            </w:pPr>
            <w:bookmarkStart w:id="0" w:name="RANGE!B34"/>
            <w:r w:rsidRPr="002B7E84">
              <w:rPr>
                <w:rFonts w:ascii="Times New Roman" w:hAnsi="Times New Roman"/>
                <w:sz w:val="24"/>
                <w:szCs w:val="24"/>
              </w:rPr>
              <w:t>1</w:t>
            </w:r>
            <w:bookmarkEnd w:id="0"/>
          </w:p>
        </w:tc>
        <w:tc>
          <w:tcPr>
            <w:tcW w:w="3402" w:type="dxa"/>
            <w:tcBorders>
              <w:top w:val="nil"/>
              <w:left w:val="nil"/>
              <w:bottom w:val="single" w:sz="4" w:space="0" w:color="000000"/>
              <w:right w:val="single" w:sz="4" w:space="0" w:color="000000"/>
            </w:tcBorders>
            <w:shd w:val="clear" w:color="auto" w:fill="auto"/>
            <w:vAlign w:val="center"/>
          </w:tcPr>
          <w:p w:rsidR="00D21865" w:rsidRPr="002B7E84" w:rsidRDefault="00CC06E5">
            <w:pPr>
              <w:spacing w:after="0" w:line="240" w:lineRule="auto"/>
              <w:jc w:val="center"/>
              <w:rPr>
                <w:rFonts w:ascii="Times New Roman" w:hAnsi="Times New Roman"/>
                <w:sz w:val="24"/>
                <w:szCs w:val="24"/>
              </w:rPr>
            </w:pPr>
            <w:r w:rsidRPr="002B7E84">
              <w:rPr>
                <w:rFonts w:ascii="Times New Roman" w:hAnsi="Times New Roman"/>
                <w:sz w:val="24"/>
                <w:szCs w:val="24"/>
              </w:rPr>
              <w:t>2</w:t>
            </w:r>
          </w:p>
        </w:tc>
        <w:tc>
          <w:tcPr>
            <w:tcW w:w="3402" w:type="dxa"/>
            <w:tcBorders>
              <w:top w:val="nil"/>
              <w:left w:val="nil"/>
              <w:bottom w:val="single" w:sz="4" w:space="0" w:color="000000"/>
              <w:right w:val="single" w:sz="4" w:space="0" w:color="000000"/>
            </w:tcBorders>
            <w:shd w:val="clear" w:color="auto" w:fill="auto"/>
            <w:vAlign w:val="center"/>
          </w:tcPr>
          <w:p w:rsidR="00D21865" w:rsidRPr="002B7E84" w:rsidRDefault="00CC06E5">
            <w:pPr>
              <w:spacing w:after="0" w:line="240" w:lineRule="auto"/>
              <w:jc w:val="center"/>
              <w:rPr>
                <w:rFonts w:ascii="Times New Roman" w:hAnsi="Times New Roman"/>
                <w:sz w:val="24"/>
                <w:szCs w:val="24"/>
              </w:rPr>
            </w:pPr>
            <w:r w:rsidRPr="002B7E84">
              <w:rPr>
                <w:rFonts w:ascii="Times New Roman" w:hAnsi="Times New Roman"/>
                <w:sz w:val="24"/>
                <w:szCs w:val="24"/>
              </w:rPr>
              <w:t>3</w:t>
            </w:r>
          </w:p>
        </w:tc>
      </w:tr>
      <w:tr w:rsidR="00D21865" w:rsidRPr="002B7E84">
        <w:trPr>
          <w:trHeight w:val="300"/>
        </w:trPr>
        <w:tc>
          <w:tcPr>
            <w:tcW w:w="2802" w:type="dxa"/>
            <w:tcBorders>
              <w:top w:val="nil"/>
              <w:left w:val="single" w:sz="4" w:space="0" w:color="000000"/>
              <w:bottom w:val="single" w:sz="4" w:space="0" w:color="000000"/>
              <w:right w:val="single" w:sz="4" w:space="0" w:color="000000"/>
            </w:tcBorders>
            <w:shd w:val="clear" w:color="auto" w:fill="auto"/>
            <w:vAlign w:val="center"/>
          </w:tcPr>
          <w:p w:rsidR="00D21865" w:rsidRPr="002B7E84" w:rsidRDefault="003F2714">
            <w:pPr>
              <w:spacing w:after="0" w:line="240" w:lineRule="auto"/>
              <w:jc w:val="center"/>
              <w:rPr>
                <w:rFonts w:ascii="Times New Roman" w:hAnsi="Times New Roman"/>
                <w:sz w:val="24"/>
                <w:szCs w:val="24"/>
              </w:rPr>
            </w:pPr>
            <w:r w:rsidRPr="002B7E84">
              <w:rPr>
                <w:rFonts w:ascii="Times New Roman" w:hAnsi="Times New Roman"/>
                <w:sz w:val="24"/>
                <w:szCs w:val="24"/>
              </w:rPr>
              <w:t>0,94</w:t>
            </w:r>
          </w:p>
        </w:tc>
        <w:tc>
          <w:tcPr>
            <w:tcW w:w="3402" w:type="dxa"/>
            <w:tcBorders>
              <w:top w:val="nil"/>
              <w:left w:val="nil"/>
              <w:bottom w:val="single" w:sz="4" w:space="0" w:color="000000"/>
              <w:right w:val="single" w:sz="4" w:space="0" w:color="000000"/>
            </w:tcBorders>
            <w:shd w:val="clear" w:color="auto" w:fill="auto"/>
            <w:vAlign w:val="center"/>
          </w:tcPr>
          <w:p w:rsidR="00D21865" w:rsidRPr="002B7E84" w:rsidRDefault="003F2714">
            <w:pPr>
              <w:spacing w:after="0" w:line="240" w:lineRule="auto"/>
              <w:jc w:val="center"/>
              <w:rPr>
                <w:rFonts w:ascii="Times New Roman" w:hAnsi="Times New Roman"/>
                <w:sz w:val="24"/>
                <w:szCs w:val="24"/>
              </w:rPr>
            </w:pPr>
            <w:r w:rsidRPr="002B7E84">
              <w:rPr>
                <w:rFonts w:ascii="Times New Roman" w:hAnsi="Times New Roman"/>
                <w:sz w:val="24"/>
                <w:szCs w:val="24"/>
              </w:rPr>
              <w:t>0,98</w:t>
            </w:r>
          </w:p>
        </w:tc>
        <w:tc>
          <w:tcPr>
            <w:tcW w:w="3402" w:type="dxa"/>
            <w:tcBorders>
              <w:top w:val="nil"/>
              <w:left w:val="nil"/>
              <w:bottom w:val="single" w:sz="4" w:space="0" w:color="000000"/>
              <w:right w:val="single" w:sz="4" w:space="0" w:color="000000"/>
            </w:tcBorders>
            <w:shd w:val="clear" w:color="auto" w:fill="auto"/>
            <w:vAlign w:val="bottom"/>
          </w:tcPr>
          <w:p w:rsidR="00D21865" w:rsidRPr="002B7E84" w:rsidRDefault="003F2714">
            <w:pPr>
              <w:spacing w:after="0" w:line="240" w:lineRule="auto"/>
              <w:jc w:val="center"/>
              <w:rPr>
                <w:rFonts w:ascii="Times New Roman" w:hAnsi="Times New Roman"/>
                <w:sz w:val="24"/>
                <w:szCs w:val="24"/>
              </w:rPr>
            </w:pPr>
            <w:r w:rsidRPr="002B7E84">
              <w:rPr>
                <w:rFonts w:ascii="Times New Roman" w:hAnsi="Times New Roman"/>
                <w:sz w:val="24"/>
                <w:szCs w:val="24"/>
              </w:rPr>
              <w:t>0,96</w:t>
            </w:r>
          </w:p>
        </w:tc>
      </w:tr>
    </w:tbl>
    <w:p w:rsidR="00D21865" w:rsidRPr="002B7E84" w:rsidRDefault="00D21865">
      <w:pPr>
        <w:widowControl w:val="0"/>
        <w:spacing w:before="120" w:after="0" w:line="240" w:lineRule="auto"/>
        <w:jc w:val="both"/>
        <w:rPr>
          <w:rFonts w:ascii="Times New Roman" w:hAnsi="Times New Roman"/>
          <w:sz w:val="24"/>
          <w:szCs w:val="24"/>
        </w:rPr>
      </w:pP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Данные за 202</w:t>
      </w:r>
      <w:r w:rsidR="00F20DC4" w:rsidRPr="002B7E84">
        <w:rPr>
          <w:rFonts w:ascii="Times New Roman" w:hAnsi="Times New Roman"/>
          <w:sz w:val="24"/>
          <w:szCs w:val="24"/>
        </w:rPr>
        <w:t>2</w:t>
      </w:r>
      <w:r w:rsidRPr="002B7E84">
        <w:rPr>
          <w:rFonts w:ascii="Times New Roman" w:hAnsi="Times New Roman"/>
          <w:sz w:val="24"/>
          <w:szCs w:val="24"/>
        </w:rPr>
        <w:t xml:space="preserve"> год по фактическим расходам на приобретение медикаментов, питания и мягкого инвентаря на проживающих воспитанников представлены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6"/>
        <w:gridCol w:w="1592"/>
        <w:gridCol w:w="1760"/>
        <w:gridCol w:w="1595"/>
        <w:gridCol w:w="1672"/>
      </w:tblGrid>
      <w:tr w:rsidR="00D21865" w:rsidRPr="002B7E84">
        <w:trPr>
          <w:trHeight w:val="595"/>
        </w:trPr>
        <w:tc>
          <w:tcPr>
            <w:tcW w:w="2736"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CC06E5">
            <w:pPr>
              <w:rPr>
                <w:rFonts w:ascii="Times New Roman" w:hAnsi="Times New Roman"/>
                <w:sz w:val="24"/>
                <w:szCs w:val="24"/>
              </w:rPr>
            </w:pPr>
            <w:r w:rsidRPr="002B7E84">
              <w:rPr>
                <w:rFonts w:ascii="Times New Roman" w:hAnsi="Times New Roman"/>
                <w:sz w:val="24"/>
                <w:szCs w:val="24"/>
              </w:rPr>
              <w:t>Фактические расходы (руб.)</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CC06E5">
            <w:pPr>
              <w:rPr>
                <w:rFonts w:ascii="Times New Roman" w:hAnsi="Times New Roman"/>
                <w:sz w:val="24"/>
                <w:szCs w:val="24"/>
              </w:rPr>
            </w:pPr>
            <w:r w:rsidRPr="002B7E84">
              <w:rPr>
                <w:rFonts w:ascii="Times New Roman" w:hAnsi="Times New Roman"/>
                <w:sz w:val="24"/>
                <w:szCs w:val="24"/>
              </w:rPr>
              <w:t xml:space="preserve">  Бюджет</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CC06E5">
            <w:pPr>
              <w:rPr>
                <w:rFonts w:ascii="Times New Roman" w:hAnsi="Times New Roman"/>
                <w:sz w:val="24"/>
                <w:szCs w:val="24"/>
              </w:rPr>
            </w:pPr>
            <w:proofErr w:type="spellStart"/>
            <w:r w:rsidRPr="002B7E84">
              <w:rPr>
                <w:rFonts w:ascii="Times New Roman" w:hAnsi="Times New Roman"/>
                <w:sz w:val="24"/>
                <w:szCs w:val="24"/>
              </w:rPr>
              <w:t>Внебюджет</w:t>
            </w:r>
            <w:proofErr w:type="spellEnd"/>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CC06E5">
            <w:pPr>
              <w:rPr>
                <w:rFonts w:ascii="Times New Roman" w:hAnsi="Times New Roman"/>
                <w:sz w:val="24"/>
                <w:szCs w:val="24"/>
              </w:rPr>
            </w:pPr>
            <w:r w:rsidRPr="002B7E84">
              <w:rPr>
                <w:rFonts w:ascii="Times New Roman" w:hAnsi="Times New Roman"/>
                <w:sz w:val="24"/>
                <w:szCs w:val="24"/>
              </w:rPr>
              <w:t>на 1 проживающего, руб.</w:t>
            </w:r>
          </w:p>
        </w:tc>
      </w:tr>
      <w:tr w:rsidR="00D21865" w:rsidRPr="002B7E84">
        <w:trPr>
          <w:trHeight w:val="192"/>
        </w:trPr>
        <w:tc>
          <w:tcPr>
            <w:tcW w:w="2736" w:type="dxa"/>
            <w:vMerge/>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D21865">
            <w:pPr>
              <w:rPr>
                <w:rFonts w:ascii="Times New Roman" w:hAnsi="Times New Roman"/>
                <w:sz w:val="24"/>
                <w:szCs w:val="24"/>
              </w:rPr>
            </w:pPr>
          </w:p>
        </w:tc>
        <w:tc>
          <w:tcPr>
            <w:tcW w:w="1592" w:type="dxa"/>
            <w:vMerge/>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D21865">
            <w:pPr>
              <w:rPr>
                <w:rFonts w:ascii="Times New Roman" w:hAnsi="Times New Roman"/>
                <w:sz w:val="24"/>
                <w:szCs w:val="24"/>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D21865">
            <w:pPr>
              <w:rPr>
                <w:rFonts w:ascii="Times New Roman" w:hAnsi="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CC06E5">
            <w:pPr>
              <w:rPr>
                <w:rFonts w:ascii="Times New Roman" w:hAnsi="Times New Roman"/>
                <w:sz w:val="24"/>
                <w:szCs w:val="24"/>
              </w:rPr>
            </w:pPr>
            <w:r w:rsidRPr="002B7E84">
              <w:rPr>
                <w:rFonts w:ascii="Times New Roman" w:hAnsi="Times New Roman"/>
                <w:sz w:val="24"/>
                <w:szCs w:val="24"/>
              </w:rPr>
              <w:t>бюджет</w:t>
            </w:r>
          </w:p>
        </w:tc>
        <w:tc>
          <w:tcPr>
            <w:tcW w:w="1672" w:type="dxa"/>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CC06E5">
            <w:pPr>
              <w:rPr>
                <w:rFonts w:ascii="Times New Roman" w:hAnsi="Times New Roman"/>
                <w:sz w:val="24"/>
                <w:szCs w:val="24"/>
              </w:rPr>
            </w:pPr>
            <w:proofErr w:type="spellStart"/>
            <w:r w:rsidRPr="002B7E84">
              <w:rPr>
                <w:rFonts w:ascii="Times New Roman" w:hAnsi="Times New Roman"/>
                <w:sz w:val="24"/>
                <w:szCs w:val="24"/>
              </w:rPr>
              <w:t>внебюджет</w:t>
            </w:r>
            <w:proofErr w:type="spellEnd"/>
          </w:p>
        </w:tc>
      </w:tr>
      <w:tr w:rsidR="00D21865" w:rsidRPr="002B7E84">
        <w:trPr>
          <w:trHeight w:val="391"/>
        </w:trPr>
        <w:tc>
          <w:tcPr>
            <w:tcW w:w="2736" w:type="dxa"/>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CC06E5">
            <w:pPr>
              <w:rPr>
                <w:rFonts w:ascii="Times New Roman" w:hAnsi="Times New Roman"/>
                <w:sz w:val="24"/>
                <w:szCs w:val="24"/>
              </w:rPr>
            </w:pPr>
            <w:r w:rsidRPr="002B7E84">
              <w:rPr>
                <w:rFonts w:ascii="Times New Roman" w:hAnsi="Times New Roman"/>
                <w:sz w:val="24"/>
                <w:szCs w:val="24"/>
              </w:rPr>
              <w:t>Медикаменты</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F20DC4">
            <w:pPr>
              <w:jc w:val="center"/>
              <w:rPr>
                <w:rFonts w:ascii="Times New Roman" w:hAnsi="Times New Roman"/>
                <w:sz w:val="24"/>
                <w:szCs w:val="24"/>
              </w:rPr>
            </w:pPr>
            <w:r w:rsidRPr="002B7E84">
              <w:rPr>
                <w:rFonts w:ascii="Times New Roman" w:hAnsi="Times New Roman"/>
                <w:sz w:val="24"/>
                <w:szCs w:val="24"/>
              </w:rPr>
              <w:t>1 107 644</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F20DC4">
            <w:pPr>
              <w:jc w:val="center"/>
              <w:rPr>
                <w:rFonts w:ascii="Times New Roman" w:hAnsi="Times New Roman"/>
                <w:sz w:val="24"/>
                <w:szCs w:val="24"/>
              </w:rPr>
            </w:pPr>
            <w:r w:rsidRPr="002B7E84">
              <w:rPr>
                <w:rFonts w:ascii="Times New Roman" w:hAnsi="Times New Roman"/>
                <w:sz w:val="24"/>
                <w:szCs w:val="24"/>
              </w:rPr>
              <w:t>415 378</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3F2714">
            <w:pPr>
              <w:jc w:val="center"/>
              <w:rPr>
                <w:rFonts w:ascii="Times New Roman" w:hAnsi="Times New Roman"/>
                <w:sz w:val="24"/>
                <w:szCs w:val="24"/>
              </w:rPr>
            </w:pPr>
            <w:r w:rsidRPr="002B7E84">
              <w:rPr>
                <w:rFonts w:ascii="Times New Roman" w:hAnsi="Times New Roman"/>
                <w:sz w:val="24"/>
                <w:szCs w:val="24"/>
              </w:rPr>
              <w:t>37,06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3F2714">
            <w:pPr>
              <w:jc w:val="center"/>
              <w:rPr>
                <w:rFonts w:ascii="Times New Roman" w:hAnsi="Times New Roman"/>
                <w:sz w:val="24"/>
                <w:szCs w:val="24"/>
              </w:rPr>
            </w:pPr>
            <w:r w:rsidRPr="002B7E84">
              <w:rPr>
                <w:rFonts w:ascii="Times New Roman" w:hAnsi="Times New Roman"/>
                <w:sz w:val="24"/>
                <w:szCs w:val="24"/>
              </w:rPr>
              <w:t>13,90</w:t>
            </w:r>
          </w:p>
        </w:tc>
      </w:tr>
      <w:tr w:rsidR="00D21865" w:rsidRPr="002B7E84">
        <w:tc>
          <w:tcPr>
            <w:tcW w:w="2736" w:type="dxa"/>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CC06E5">
            <w:pPr>
              <w:rPr>
                <w:rFonts w:ascii="Times New Roman" w:hAnsi="Times New Roman"/>
                <w:sz w:val="24"/>
                <w:szCs w:val="24"/>
              </w:rPr>
            </w:pPr>
            <w:r w:rsidRPr="002B7E84">
              <w:rPr>
                <w:rFonts w:ascii="Times New Roman" w:hAnsi="Times New Roman"/>
                <w:sz w:val="24"/>
                <w:szCs w:val="24"/>
              </w:rPr>
              <w:t>Питание</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F20DC4">
            <w:pPr>
              <w:jc w:val="center"/>
              <w:rPr>
                <w:rFonts w:ascii="Times New Roman" w:hAnsi="Times New Roman"/>
                <w:sz w:val="24"/>
                <w:szCs w:val="24"/>
              </w:rPr>
            </w:pPr>
            <w:r w:rsidRPr="002B7E84">
              <w:rPr>
                <w:rFonts w:ascii="Times New Roman" w:hAnsi="Times New Roman"/>
                <w:sz w:val="24"/>
                <w:szCs w:val="24"/>
              </w:rPr>
              <w:t>7 216 632</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F20DC4">
            <w:pPr>
              <w:jc w:val="center"/>
              <w:rPr>
                <w:rFonts w:ascii="Times New Roman" w:hAnsi="Times New Roman"/>
                <w:sz w:val="24"/>
                <w:szCs w:val="24"/>
              </w:rPr>
            </w:pPr>
            <w:r w:rsidRPr="002B7E84">
              <w:rPr>
                <w:rFonts w:ascii="Times New Roman" w:hAnsi="Times New Roman"/>
                <w:sz w:val="24"/>
                <w:szCs w:val="24"/>
              </w:rPr>
              <w:t>1 089 853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3F2714">
            <w:pPr>
              <w:jc w:val="center"/>
              <w:rPr>
                <w:rFonts w:ascii="Times New Roman" w:hAnsi="Times New Roman"/>
                <w:sz w:val="24"/>
                <w:szCs w:val="24"/>
              </w:rPr>
            </w:pPr>
            <w:r w:rsidRPr="002B7E84">
              <w:rPr>
                <w:rFonts w:ascii="Times New Roman" w:hAnsi="Times New Roman"/>
                <w:sz w:val="24"/>
                <w:szCs w:val="24"/>
              </w:rPr>
              <w:t>241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3F2714">
            <w:pPr>
              <w:jc w:val="center"/>
              <w:rPr>
                <w:rFonts w:ascii="Times New Roman" w:hAnsi="Times New Roman"/>
                <w:sz w:val="24"/>
                <w:szCs w:val="24"/>
              </w:rPr>
            </w:pPr>
            <w:r w:rsidRPr="002B7E84">
              <w:rPr>
                <w:rFonts w:ascii="Times New Roman" w:hAnsi="Times New Roman"/>
                <w:sz w:val="24"/>
                <w:szCs w:val="24"/>
              </w:rPr>
              <w:t>36,47</w:t>
            </w:r>
          </w:p>
        </w:tc>
      </w:tr>
      <w:tr w:rsidR="00D21865" w:rsidRPr="002B7E84">
        <w:tc>
          <w:tcPr>
            <w:tcW w:w="2736" w:type="dxa"/>
            <w:tcBorders>
              <w:top w:val="single" w:sz="4" w:space="0" w:color="000000"/>
              <w:left w:val="single" w:sz="4" w:space="0" w:color="000000"/>
              <w:bottom w:val="single" w:sz="4" w:space="0" w:color="000000"/>
              <w:right w:val="single" w:sz="4" w:space="0" w:color="000000"/>
            </w:tcBorders>
            <w:shd w:val="clear" w:color="auto" w:fill="FFC000"/>
          </w:tcPr>
          <w:p w:rsidR="00D21865" w:rsidRPr="002B7E84" w:rsidRDefault="00CC06E5">
            <w:pPr>
              <w:rPr>
                <w:rFonts w:ascii="Times New Roman" w:hAnsi="Times New Roman"/>
                <w:sz w:val="24"/>
                <w:szCs w:val="24"/>
              </w:rPr>
            </w:pPr>
            <w:r w:rsidRPr="002B7E84">
              <w:rPr>
                <w:rFonts w:ascii="Times New Roman" w:hAnsi="Times New Roman"/>
                <w:sz w:val="24"/>
                <w:szCs w:val="24"/>
              </w:rPr>
              <w:t>Мягкий  инвентарь</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F20DC4">
            <w:pPr>
              <w:jc w:val="center"/>
              <w:rPr>
                <w:rFonts w:ascii="Times New Roman" w:hAnsi="Times New Roman"/>
                <w:sz w:val="24"/>
                <w:szCs w:val="24"/>
              </w:rPr>
            </w:pPr>
            <w:r w:rsidRPr="002B7E84">
              <w:rPr>
                <w:rFonts w:ascii="Times New Roman" w:hAnsi="Times New Roman"/>
                <w:sz w:val="24"/>
                <w:szCs w:val="24"/>
              </w:rPr>
              <w:t>409 555</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3F2714">
            <w:pPr>
              <w:jc w:val="center"/>
              <w:rPr>
                <w:rFonts w:ascii="Times New Roman" w:hAnsi="Times New Roman"/>
                <w:sz w:val="24"/>
                <w:szCs w:val="24"/>
              </w:rPr>
            </w:pPr>
            <w:r w:rsidRPr="002B7E84">
              <w:rPr>
                <w:rFonts w:ascii="Times New Roman" w:hAnsi="Times New Roman"/>
                <w:sz w:val="24"/>
                <w:szCs w:val="24"/>
              </w:rPr>
              <w:t>447 124</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3F2714">
            <w:pPr>
              <w:jc w:val="center"/>
              <w:rPr>
                <w:rFonts w:ascii="Times New Roman" w:hAnsi="Times New Roman"/>
                <w:sz w:val="24"/>
                <w:szCs w:val="24"/>
              </w:rPr>
            </w:pPr>
            <w:r w:rsidRPr="002B7E84">
              <w:rPr>
                <w:rFonts w:ascii="Times New Roman" w:hAnsi="Times New Roman"/>
                <w:sz w:val="24"/>
                <w:szCs w:val="24"/>
              </w:rPr>
              <w:t>13,70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D21865" w:rsidRPr="002B7E84" w:rsidRDefault="003F2714">
            <w:pPr>
              <w:jc w:val="center"/>
              <w:rPr>
                <w:rFonts w:ascii="Times New Roman" w:hAnsi="Times New Roman"/>
                <w:sz w:val="24"/>
                <w:szCs w:val="24"/>
              </w:rPr>
            </w:pPr>
            <w:r w:rsidRPr="002B7E84">
              <w:rPr>
                <w:rFonts w:ascii="Times New Roman" w:hAnsi="Times New Roman"/>
                <w:sz w:val="24"/>
                <w:szCs w:val="24"/>
              </w:rPr>
              <w:t>14,96</w:t>
            </w:r>
          </w:p>
        </w:tc>
      </w:tr>
    </w:tbl>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Организации рационального  питания воспитанников детского дома-интерната осуществляется в соответствии с требованиями физиологических норм (СанПиН 2.4.1201-</w:t>
      </w:r>
      <w:r w:rsidRPr="002B7E84">
        <w:rPr>
          <w:rFonts w:ascii="Times New Roman" w:hAnsi="Times New Roman"/>
          <w:sz w:val="24"/>
          <w:szCs w:val="24"/>
        </w:rPr>
        <w:lastRenderedPageBreak/>
        <w:t xml:space="preserve">03 «О санитарно-эпидемиологическом благополучии населения»). Организовано пятиразовое питание (завтрак, обед, полдник, ужин, II ужин). Для ослабленных детей обеспечено дополнительное питание. Рацион питания включает в себя разнообразный ассортимент продуктов, который соответствует нормам. </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В ГБУ «Кашаровский детский дом-интернат для детей с серьезными нарушениями в интеллектуальном развитии» имеется примерное четырнадцатидневное меню (зимнее, летнее), разработанное на основе физиологических потребностей в пищевых веществах и утвержденных норм.  Натуральные нормы питания воспитанников  выдержаны. </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Ведется обязательная  проверка качества поступающих продуктов с записью в журнале,  </w:t>
      </w:r>
      <w:proofErr w:type="gramStart"/>
      <w:r w:rsidRPr="002B7E84">
        <w:rPr>
          <w:rFonts w:ascii="Times New Roman" w:hAnsi="Times New Roman"/>
          <w:sz w:val="24"/>
          <w:szCs w:val="24"/>
        </w:rPr>
        <w:t>контроль за</w:t>
      </w:r>
      <w:proofErr w:type="gramEnd"/>
      <w:r w:rsidRPr="002B7E84">
        <w:rPr>
          <w:rFonts w:ascii="Times New Roman" w:hAnsi="Times New Roman"/>
          <w:sz w:val="24"/>
          <w:szCs w:val="24"/>
        </w:rPr>
        <w:t xml:space="preserve"> выходом (вес) кулинарных изделий. Вес порций должен соответствовать выходу блюда, указанному в меню-раскладке. Выдача готовой пищи разрешается только после снятия пробы, и фиксируется в </w:t>
      </w:r>
      <w:proofErr w:type="spellStart"/>
      <w:r w:rsidRPr="002B7E84">
        <w:rPr>
          <w:rFonts w:ascii="Times New Roman" w:hAnsi="Times New Roman"/>
          <w:sz w:val="24"/>
          <w:szCs w:val="24"/>
        </w:rPr>
        <w:t>бракеражный</w:t>
      </w:r>
      <w:proofErr w:type="spellEnd"/>
      <w:r w:rsidRPr="002B7E84">
        <w:rPr>
          <w:rFonts w:ascii="Times New Roman" w:hAnsi="Times New Roman"/>
          <w:sz w:val="24"/>
          <w:szCs w:val="24"/>
        </w:rPr>
        <w:t xml:space="preserve"> журнал готовых блюд (оценивается с гигиенических позиций технологии приготовления блюд, вкусовые качества приготовленной пищи, а так же готовность блюда). </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Осуществляется </w:t>
      </w:r>
      <w:proofErr w:type="gramStart"/>
      <w:r w:rsidRPr="002B7E84">
        <w:rPr>
          <w:rFonts w:ascii="Times New Roman" w:hAnsi="Times New Roman"/>
          <w:sz w:val="24"/>
          <w:szCs w:val="24"/>
        </w:rPr>
        <w:t>контроль за</w:t>
      </w:r>
      <w:proofErr w:type="gramEnd"/>
      <w:r w:rsidRPr="002B7E84">
        <w:rPr>
          <w:rFonts w:ascii="Times New Roman" w:hAnsi="Times New Roman"/>
          <w:sz w:val="24"/>
          <w:szCs w:val="24"/>
        </w:rPr>
        <w:t xml:space="preserve"> правильностью сбора и хранения суточных проб, кото</w:t>
      </w:r>
      <w:r w:rsidR="0063216A" w:rsidRPr="002B7E84">
        <w:rPr>
          <w:rFonts w:ascii="Times New Roman" w:hAnsi="Times New Roman"/>
          <w:sz w:val="24"/>
          <w:szCs w:val="24"/>
        </w:rPr>
        <w:t>р</w:t>
      </w:r>
      <w:r w:rsidRPr="002B7E84">
        <w:rPr>
          <w:rFonts w:ascii="Times New Roman" w:hAnsi="Times New Roman"/>
          <w:sz w:val="24"/>
          <w:szCs w:val="24"/>
        </w:rPr>
        <w:t xml:space="preserve">ые сохраняется в холодильнике не менее 48 часов. </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В целях профилактики пищевых отравлений и желудочно-кишечных заболеваний  ведется </w:t>
      </w:r>
      <w:proofErr w:type="gramStart"/>
      <w:r w:rsidRPr="002B7E84">
        <w:rPr>
          <w:rFonts w:ascii="Times New Roman" w:hAnsi="Times New Roman"/>
          <w:sz w:val="24"/>
          <w:szCs w:val="24"/>
        </w:rPr>
        <w:t>контроль за</w:t>
      </w:r>
      <w:proofErr w:type="gramEnd"/>
      <w:r w:rsidRPr="002B7E84">
        <w:rPr>
          <w:rFonts w:ascii="Times New Roman" w:hAnsi="Times New Roman"/>
          <w:sz w:val="24"/>
          <w:szCs w:val="24"/>
        </w:rPr>
        <w:t xml:space="preserve"> соблюдением санитарного режима на пищеблоке (качественной обработке инвентаря и посуды). </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ГБУ «Кашаровский детский дом-интернат для детей с серьезными нарушениями в интеллектуальном развитии» имеет лицензию на </w:t>
      </w:r>
      <w:proofErr w:type="gramStart"/>
      <w:r w:rsidRPr="002B7E84">
        <w:rPr>
          <w:rFonts w:ascii="Times New Roman" w:hAnsi="Times New Roman"/>
          <w:sz w:val="24"/>
          <w:szCs w:val="24"/>
        </w:rPr>
        <w:t>право ведения</w:t>
      </w:r>
      <w:proofErr w:type="gramEnd"/>
      <w:r w:rsidRPr="002B7E84">
        <w:rPr>
          <w:rFonts w:ascii="Times New Roman" w:hAnsi="Times New Roman"/>
          <w:sz w:val="24"/>
          <w:szCs w:val="24"/>
        </w:rPr>
        <w:t xml:space="preserve"> медицинской деятельности (серия ЛО-69   № ЛО-69-01-001973 от 27.12.2016г. – бессрочно). </w:t>
      </w:r>
    </w:p>
    <w:p w:rsidR="00D21865" w:rsidRPr="002B7E84" w:rsidRDefault="00CC06E5">
      <w:pPr>
        <w:widowControl w:val="0"/>
        <w:spacing w:after="0" w:line="240" w:lineRule="auto"/>
        <w:ind w:firstLine="851"/>
        <w:jc w:val="both"/>
        <w:rPr>
          <w:rFonts w:ascii="Times New Roman" w:hAnsi="Times New Roman"/>
          <w:b/>
          <w:sz w:val="24"/>
          <w:szCs w:val="24"/>
        </w:rPr>
      </w:pPr>
      <w:r w:rsidRPr="002B7E84">
        <w:rPr>
          <w:rFonts w:ascii="Times New Roman" w:hAnsi="Times New Roman"/>
          <w:b/>
          <w:sz w:val="24"/>
          <w:szCs w:val="24"/>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 При оказании первичной доврачебной медико-санитарной помощи в амбулаторных условиях </w:t>
      </w:r>
      <w:proofErr w:type="gramStart"/>
      <w:r w:rsidRPr="002B7E84">
        <w:rPr>
          <w:rFonts w:ascii="Times New Roman" w:hAnsi="Times New Roman"/>
          <w:sz w:val="24"/>
          <w:szCs w:val="24"/>
        </w:rPr>
        <w:t>по</w:t>
      </w:r>
      <w:proofErr w:type="gramEnd"/>
      <w:r w:rsidRPr="002B7E84">
        <w:rPr>
          <w:rFonts w:ascii="Times New Roman" w:hAnsi="Times New Roman"/>
          <w:sz w:val="24"/>
          <w:szCs w:val="24"/>
        </w:rPr>
        <w:t xml:space="preserve">: </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лечебному делу</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 При оказании первичной специализированной медико-санитарной помощи в амбулаторных условиях </w:t>
      </w:r>
      <w:proofErr w:type="gramStart"/>
      <w:r w:rsidRPr="002B7E84">
        <w:rPr>
          <w:rFonts w:ascii="Times New Roman" w:hAnsi="Times New Roman"/>
          <w:sz w:val="24"/>
          <w:szCs w:val="24"/>
        </w:rPr>
        <w:t>по</w:t>
      </w:r>
      <w:proofErr w:type="gramEnd"/>
      <w:r w:rsidRPr="002B7E84">
        <w:rPr>
          <w:rFonts w:ascii="Times New Roman" w:hAnsi="Times New Roman"/>
          <w:sz w:val="24"/>
          <w:szCs w:val="24"/>
        </w:rPr>
        <w:t>:</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стоматологии детской </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b/>
          <w:sz w:val="24"/>
          <w:szCs w:val="24"/>
        </w:rPr>
        <w:t>При оказании специализированной, в том числе высокотехнологической, медицинской помощи организуются и выполняются следующие работы (услуги):</w:t>
      </w:r>
      <w:r w:rsidRPr="002B7E84">
        <w:rPr>
          <w:rFonts w:ascii="Times New Roman" w:hAnsi="Times New Roman"/>
          <w:sz w:val="24"/>
          <w:szCs w:val="24"/>
        </w:rPr>
        <w:t xml:space="preserve"> </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 При оказании специализированной медицинской помощи в стационарных условиях </w:t>
      </w:r>
      <w:proofErr w:type="gramStart"/>
      <w:r w:rsidRPr="002B7E84">
        <w:rPr>
          <w:rFonts w:ascii="Times New Roman" w:hAnsi="Times New Roman"/>
          <w:sz w:val="24"/>
          <w:szCs w:val="24"/>
        </w:rPr>
        <w:t>по</w:t>
      </w:r>
      <w:proofErr w:type="gramEnd"/>
      <w:r w:rsidRPr="002B7E84">
        <w:rPr>
          <w:rFonts w:ascii="Times New Roman" w:hAnsi="Times New Roman"/>
          <w:sz w:val="24"/>
          <w:szCs w:val="24"/>
        </w:rPr>
        <w:t>:</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 вакцинации (проведению профилактических прививок)</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диетологии</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лечебной физкультуре</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медицинскому массажу </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неврологии</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организации здравоохранения и общественному здоровью</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организации сестринского дела </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педиатрии</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психиатрии                                                                                                                                                                                                                                                                                                                                                       </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 сестринскому делу в педиатрии</w:t>
      </w:r>
    </w:p>
    <w:p w:rsidR="00D21865" w:rsidRPr="002B7E84" w:rsidRDefault="00CC06E5">
      <w:pPr>
        <w:widowControl w:val="0"/>
        <w:numPr>
          <w:ilvl w:val="0"/>
          <w:numId w:val="3"/>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 физиотерапии</w:t>
      </w:r>
    </w:p>
    <w:p w:rsidR="00D21865" w:rsidRPr="002B7E84" w:rsidRDefault="00CC06E5">
      <w:pPr>
        <w:pStyle w:val="ConsPlusNonformat"/>
        <w:ind w:firstLine="851"/>
        <w:jc w:val="both"/>
        <w:rPr>
          <w:rFonts w:ascii="Times New Roman" w:hAnsi="Times New Roman"/>
          <w:b/>
          <w:sz w:val="24"/>
          <w:szCs w:val="24"/>
        </w:rPr>
      </w:pPr>
      <w:r w:rsidRPr="002B7E84">
        <w:rPr>
          <w:rFonts w:ascii="Times New Roman" w:hAnsi="Times New Roman"/>
          <w:b/>
          <w:sz w:val="24"/>
          <w:szCs w:val="24"/>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D21865" w:rsidRPr="002B7E84" w:rsidRDefault="00CC06E5">
      <w:pPr>
        <w:pStyle w:val="ConsPlusNonformat"/>
        <w:ind w:firstLine="851"/>
        <w:jc w:val="both"/>
        <w:rPr>
          <w:rFonts w:ascii="Times New Roman" w:hAnsi="Times New Roman"/>
          <w:b/>
          <w:sz w:val="24"/>
          <w:szCs w:val="24"/>
        </w:rPr>
      </w:pPr>
      <w:r w:rsidRPr="002B7E84">
        <w:rPr>
          <w:rFonts w:ascii="Times New Roman" w:hAnsi="Times New Roman"/>
          <w:sz w:val="24"/>
          <w:szCs w:val="24"/>
        </w:rPr>
        <w:lastRenderedPageBreak/>
        <w:t xml:space="preserve">1) При проведении медицинских осмотров </w:t>
      </w:r>
      <w:proofErr w:type="gramStart"/>
      <w:r w:rsidRPr="002B7E84">
        <w:rPr>
          <w:rFonts w:ascii="Times New Roman" w:hAnsi="Times New Roman"/>
          <w:sz w:val="24"/>
          <w:szCs w:val="24"/>
        </w:rPr>
        <w:t>по</w:t>
      </w:r>
      <w:proofErr w:type="gramEnd"/>
      <w:r w:rsidRPr="002B7E84">
        <w:rPr>
          <w:rFonts w:ascii="Times New Roman" w:hAnsi="Times New Roman"/>
          <w:sz w:val="24"/>
          <w:szCs w:val="24"/>
        </w:rPr>
        <w:t>:</w:t>
      </w:r>
    </w:p>
    <w:p w:rsidR="00D21865" w:rsidRPr="002B7E84" w:rsidRDefault="00CC06E5">
      <w:pPr>
        <w:widowControl w:val="0"/>
        <w:numPr>
          <w:ilvl w:val="0"/>
          <w:numId w:val="4"/>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медицинским осмотрам (</w:t>
      </w:r>
      <w:proofErr w:type="spellStart"/>
      <w:r w:rsidRPr="002B7E84">
        <w:rPr>
          <w:rFonts w:ascii="Times New Roman" w:hAnsi="Times New Roman"/>
          <w:sz w:val="24"/>
          <w:szCs w:val="24"/>
        </w:rPr>
        <w:t>предрейсовым</w:t>
      </w:r>
      <w:proofErr w:type="spellEnd"/>
      <w:r w:rsidRPr="002B7E84">
        <w:rPr>
          <w:rFonts w:ascii="Times New Roman" w:hAnsi="Times New Roman"/>
          <w:sz w:val="24"/>
          <w:szCs w:val="24"/>
        </w:rPr>
        <w:t xml:space="preserve">, </w:t>
      </w:r>
      <w:proofErr w:type="spellStart"/>
      <w:r w:rsidRPr="002B7E84">
        <w:rPr>
          <w:rFonts w:ascii="Times New Roman" w:hAnsi="Times New Roman"/>
          <w:sz w:val="24"/>
          <w:szCs w:val="24"/>
        </w:rPr>
        <w:t>послерейсовым</w:t>
      </w:r>
      <w:proofErr w:type="spellEnd"/>
      <w:r w:rsidRPr="002B7E84">
        <w:rPr>
          <w:rFonts w:ascii="Times New Roman" w:hAnsi="Times New Roman"/>
          <w:sz w:val="24"/>
          <w:szCs w:val="24"/>
        </w:rPr>
        <w:t>)</w:t>
      </w:r>
    </w:p>
    <w:p w:rsidR="00D21865" w:rsidRPr="002B7E84" w:rsidRDefault="00CC06E5">
      <w:pPr>
        <w:widowControl w:val="0"/>
        <w:spacing w:after="0" w:line="240" w:lineRule="auto"/>
        <w:ind w:firstLine="851"/>
        <w:jc w:val="both"/>
        <w:rPr>
          <w:rFonts w:ascii="Times New Roman" w:hAnsi="Times New Roman"/>
          <w:b/>
          <w:sz w:val="24"/>
          <w:szCs w:val="24"/>
        </w:rPr>
      </w:pPr>
      <w:r w:rsidRPr="002B7E84">
        <w:rPr>
          <w:rFonts w:ascii="Times New Roman" w:hAnsi="Times New Roman"/>
          <w:sz w:val="24"/>
          <w:szCs w:val="24"/>
        </w:rPr>
        <w:t>Для оказания социально-медицинских услуг выполняются следующие действия:</w:t>
      </w:r>
    </w:p>
    <w:p w:rsidR="00D21865" w:rsidRPr="002B7E84" w:rsidRDefault="00CC06E5">
      <w:pPr>
        <w:widowControl w:val="0"/>
        <w:numPr>
          <w:ilvl w:val="0"/>
          <w:numId w:val="5"/>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Прием детей и активное содействие их адаптации в новой обстановке и жизни коллектива;</w:t>
      </w:r>
    </w:p>
    <w:p w:rsidR="00D21865" w:rsidRPr="002B7E84" w:rsidRDefault="00CC06E5">
      <w:pPr>
        <w:widowControl w:val="0"/>
        <w:numPr>
          <w:ilvl w:val="0"/>
          <w:numId w:val="5"/>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Организация ухода и надзора за детьми-инвалидами;</w:t>
      </w:r>
    </w:p>
    <w:p w:rsidR="00D21865" w:rsidRPr="002B7E84" w:rsidRDefault="00CC06E5">
      <w:pPr>
        <w:widowControl w:val="0"/>
        <w:numPr>
          <w:ilvl w:val="0"/>
          <w:numId w:val="5"/>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Оказание медицинской помощи, диспансеризация, лечение, организация консультативной помощи, а также госпитализация больных с участием лечебно-профилактических учреждений;</w:t>
      </w:r>
    </w:p>
    <w:p w:rsidR="00D21865" w:rsidRPr="002B7E84" w:rsidRDefault="00CC06E5">
      <w:pPr>
        <w:widowControl w:val="0"/>
        <w:numPr>
          <w:ilvl w:val="0"/>
          <w:numId w:val="5"/>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Проведение лечебно-оздоровительных и профилактических мероприятий;</w:t>
      </w:r>
    </w:p>
    <w:p w:rsidR="00D21865" w:rsidRPr="002B7E84" w:rsidRDefault="00CC06E5">
      <w:pPr>
        <w:widowControl w:val="0"/>
        <w:numPr>
          <w:ilvl w:val="0"/>
          <w:numId w:val="5"/>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Реализация индивидуальных программ реабилитации и </w:t>
      </w:r>
      <w:proofErr w:type="spellStart"/>
      <w:r w:rsidRPr="002B7E84">
        <w:rPr>
          <w:rFonts w:ascii="Times New Roman" w:hAnsi="Times New Roman"/>
          <w:sz w:val="24"/>
          <w:szCs w:val="24"/>
        </w:rPr>
        <w:t>абилитации</w:t>
      </w:r>
      <w:proofErr w:type="spellEnd"/>
      <w:r w:rsidRPr="002B7E84">
        <w:rPr>
          <w:rFonts w:ascii="Times New Roman" w:hAnsi="Times New Roman"/>
          <w:sz w:val="24"/>
          <w:szCs w:val="24"/>
        </w:rPr>
        <w:t xml:space="preserve"> (ИПРА) детей-инвалидов, разрабатываемых учреждениями государственной службы </w:t>
      </w:r>
      <w:proofErr w:type="gramStart"/>
      <w:r w:rsidRPr="002B7E84">
        <w:rPr>
          <w:rFonts w:ascii="Times New Roman" w:hAnsi="Times New Roman"/>
          <w:sz w:val="24"/>
          <w:szCs w:val="24"/>
        </w:rPr>
        <w:t>медико-социальной</w:t>
      </w:r>
      <w:proofErr w:type="gramEnd"/>
      <w:r w:rsidRPr="002B7E84">
        <w:rPr>
          <w:rFonts w:ascii="Times New Roman" w:hAnsi="Times New Roman"/>
          <w:sz w:val="24"/>
          <w:szCs w:val="24"/>
        </w:rPr>
        <w:t xml:space="preserve"> экспертизы; </w:t>
      </w:r>
    </w:p>
    <w:p w:rsidR="00D21865" w:rsidRPr="002B7E84" w:rsidRDefault="00CC06E5">
      <w:pPr>
        <w:widowControl w:val="0"/>
        <w:numPr>
          <w:ilvl w:val="0"/>
          <w:numId w:val="5"/>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Содействие в обеспечении детей-инвалидов протезно-ортопедическими изделиями, техническими или иными средствами реабилитации, в том  числе необходимыми средствами передвижения.</w:t>
      </w:r>
    </w:p>
    <w:p w:rsidR="00D21865" w:rsidRPr="002B7E84" w:rsidRDefault="00CC06E5">
      <w:pPr>
        <w:widowControl w:val="0"/>
        <w:numPr>
          <w:ilvl w:val="0"/>
          <w:numId w:val="5"/>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Лечебно-профилактическая, противоэпидемическая работа в детском доме организуется и проводится в соответствии с законодательством Российской Федерации, в том числе и Закона РФ от 02.07.1992 г.  № 3185 – 1 «О психиатрической помощи и гарантиях прав граждан при ее оказании» (с изменениями и дополнениями).</w:t>
      </w:r>
    </w:p>
    <w:p w:rsidR="00D21865" w:rsidRPr="002B7E84" w:rsidRDefault="00CC06E5">
      <w:pPr>
        <w:widowControl w:val="0"/>
        <w:numPr>
          <w:ilvl w:val="0"/>
          <w:numId w:val="5"/>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Социально-медицинские услуги оказываются в соответствие с  ФЗ № 442 от 28.12.13г.  «Об основах социального обслуживания граждан РФ».</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Медицинское обслуживание воспитанников осуществляется медицинской службой, включающей в себя врачей–специалистов (невролог, педиатр</w:t>
      </w:r>
      <w:r w:rsidR="0063216A" w:rsidRPr="002B7E84">
        <w:rPr>
          <w:rFonts w:ascii="Times New Roman" w:hAnsi="Times New Roman"/>
          <w:sz w:val="24"/>
          <w:szCs w:val="24"/>
        </w:rPr>
        <w:t>ы</w:t>
      </w:r>
      <w:r w:rsidRPr="002B7E84">
        <w:rPr>
          <w:rFonts w:ascii="Times New Roman" w:hAnsi="Times New Roman"/>
          <w:sz w:val="24"/>
          <w:szCs w:val="24"/>
        </w:rPr>
        <w:t xml:space="preserve">, психиатр, стоматолог), фельдшера, старших медицинских сестер,  </w:t>
      </w:r>
      <w:r w:rsidR="0063216A" w:rsidRPr="002B7E84">
        <w:rPr>
          <w:rFonts w:ascii="Times New Roman" w:hAnsi="Times New Roman"/>
          <w:sz w:val="24"/>
          <w:szCs w:val="24"/>
        </w:rPr>
        <w:t xml:space="preserve">медицинскую </w:t>
      </w:r>
      <w:r w:rsidRPr="002B7E84">
        <w:rPr>
          <w:rFonts w:ascii="Times New Roman" w:hAnsi="Times New Roman"/>
          <w:sz w:val="24"/>
          <w:szCs w:val="24"/>
        </w:rPr>
        <w:t>сестру</w:t>
      </w:r>
      <w:r w:rsidR="0063216A" w:rsidRPr="002B7E84">
        <w:rPr>
          <w:rFonts w:ascii="Times New Roman" w:hAnsi="Times New Roman"/>
          <w:sz w:val="24"/>
          <w:szCs w:val="24"/>
        </w:rPr>
        <w:t xml:space="preserve"> диетическую</w:t>
      </w:r>
      <w:r w:rsidRPr="002B7E84">
        <w:rPr>
          <w:rFonts w:ascii="Times New Roman" w:hAnsi="Times New Roman"/>
          <w:sz w:val="24"/>
          <w:szCs w:val="24"/>
        </w:rPr>
        <w:t>, инструктора ЛФК, медицинских сестер, медицинских сестер по  массажу и физиотерапии. Все медицинские работники своевременно обучаются на курсах повышения квалификации и имеют соответствующие сертификаты.</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Один раз в год организован медицинский осмотр детей в виде углубленного медицинского осмотра врачами – специалистами.</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Ежегодное диспансерное обследование помогает выявить множественные скрытые заболевания наших воспитанников. По результатам  диспансеризации осуществляется:</w:t>
      </w:r>
    </w:p>
    <w:p w:rsidR="00D21865" w:rsidRPr="002B7E84" w:rsidRDefault="00CC06E5">
      <w:pPr>
        <w:widowControl w:val="0"/>
        <w:numPr>
          <w:ilvl w:val="0"/>
          <w:numId w:val="6"/>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динамическое наблюдение за состоянием ребенка;</w:t>
      </w:r>
    </w:p>
    <w:p w:rsidR="00D21865" w:rsidRPr="002B7E84" w:rsidRDefault="00CC06E5">
      <w:pPr>
        <w:widowControl w:val="0"/>
        <w:numPr>
          <w:ilvl w:val="0"/>
          <w:numId w:val="6"/>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организуется  необходимый объем дополнительного обследования;</w:t>
      </w:r>
    </w:p>
    <w:p w:rsidR="00D21865" w:rsidRPr="002B7E84" w:rsidRDefault="00CC06E5">
      <w:pPr>
        <w:widowControl w:val="0"/>
        <w:numPr>
          <w:ilvl w:val="0"/>
          <w:numId w:val="6"/>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направление на дальнейшее лечение (амбулаторное, стационарное, восстановительное);</w:t>
      </w:r>
    </w:p>
    <w:p w:rsidR="00D21865" w:rsidRPr="002B7E84" w:rsidRDefault="00CC06E5">
      <w:pPr>
        <w:widowControl w:val="0"/>
        <w:numPr>
          <w:ilvl w:val="0"/>
          <w:numId w:val="6"/>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диспансерное наблюдение за воспитанниками.</w:t>
      </w:r>
    </w:p>
    <w:p w:rsidR="00D21865" w:rsidRPr="002B7E84" w:rsidRDefault="00CC06E5" w:rsidP="00896ED6">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При проведении диспансеризации детей учитываются проведенные лабораторно-диагностические, функциональные исследования. </w:t>
      </w:r>
      <w:proofErr w:type="gramStart"/>
      <w:r w:rsidRPr="002B7E84">
        <w:rPr>
          <w:rFonts w:ascii="Times New Roman" w:hAnsi="Times New Roman"/>
          <w:sz w:val="24"/>
          <w:szCs w:val="24"/>
        </w:rPr>
        <w:t>А так же осмотр врачами-специалистами: педиатром, офтальмологом, хирургом, отоларингологом, акушером-гинекологом, стоматологом, ортопедом-травматологом, психиатром, урологом-</w:t>
      </w:r>
      <w:proofErr w:type="spellStart"/>
      <w:r w:rsidRPr="002B7E84">
        <w:rPr>
          <w:rFonts w:ascii="Times New Roman" w:hAnsi="Times New Roman"/>
          <w:sz w:val="24"/>
          <w:szCs w:val="24"/>
        </w:rPr>
        <w:t>андрологом</w:t>
      </w:r>
      <w:proofErr w:type="spellEnd"/>
      <w:r w:rsidRPr="002B7E84">
        <w:rPr>
          <w:rFonts w:ascii="Times New Roman" w:hAnsi="Times New Roman"/>
          <w:sz w:val="24"/>
          <w:szCs w:val="24"/>
        </w:rPr>
        <w:t>, эндокринологом и др</w:t>
      </w:r>
      <w:r w:rsidR="00953A86" w:rsidRPr="002B7E84">
        <w:rPr>
          <w:rFonts w:ascii="Times New Roman" w:hAnsi="Times New Roman"/>
          <w:sz w:val="24"/>
          <w:szCs w:val="24"/>
        </w:rPr>
        <w:t>.</w:t>
      </w:r>
      <w:r w:rsidR="00896ED6" w:rsidRPr="002B7E84">
        <w:rPr>
          <w:rFonts w:ascii="Times New Roman" w:hAnsi="Times New Roman"/>
          <w:color w:val="auto"/>
          <w:sz w:val="24"/>
          <w:szCs w:val="24"/>
          <w:lang w:eastAsia="en-US"/>
        </w:rPr>
        <w:t xml:space="preserve"> </w:t>
      </w:r>
      <w:r w:rsidR="00896ED6" w:rsidRPr="002B7E84">
        <w:rPr>
          <w:rFonts w:ascii="Times New Roman" w:hAnsi="Times New Roman"/>
          <w:sz w:val="24"/>
          <w:szCs w:val="24"/>
        </w:rPr>
        <w:t>В 2022 году диспансеризацию воспитанников проводили специалисты ГБУЗ ДОКБ г. Тверь</w:t>
      </w:r>
      <w:r w:rsidR="006632CE" w:rsidRPr="002B7E84">
        <w:rPr>
          <w:rFonts w:ascii="Times New Roman" w:hAnsi="Times New Roman"/>
          <w:sz w:val="24"/>
          <w:szCs w:val="24"/>
        </w:rPr>
        <w:t>:</w:t>
      </w:r>
      <w:r w:rsidR="00896ED6" w:rsidRPr="002B7E84">
        <w:rPr>
          <w:rFonts w:ascii="Times New Roman" w:hAnsi="Times New Roman"/>
          <w:sz w:val="24"/>
          <w:szCs w:val="24"/>
        </w:rPr>
        <w:t xml:space="preserve"> 16.09.2022г. </w:t>
      </w:r>
      <w:r w:rsidR="006632CE" w:rsidRPr="002B7E84">
        <w:rPr>
          <w:rFonts w:ascii="Times New Roman" w:hAnsi="Times New Roman"/>
          <w:sz w:val="24"/>
          <w:szCs w:val="24"/>
        </w:rPr>
        <w:t xml:space="preserve">были </w:t>
      </w:r>
      <w:r w:rsidR="00896ED6" w:rsidRPr="002B7E84">
        <w:rPr>
          <w:rFonts w:ascii="Times New Roman" w:hAnsi="Times New Roman"/>
          <w:sz w:val="24"/>
          <w:szCs w:val="24"/>
        </w:rPr>
        <w:t>осмотрены 89 воспитанников</w:t>
      </w:r>
      <w:r w:rsidR="006632CE" w:rsidRPr="002B7E84">
        <w:rPr>
          <w:rFonts w:ascii="Times New Roman" w:hAnsi="Times New Roman"/>
          <w:sz w:val="24"/>
          <w:szCs w:val="24"/>
        </w:rPr>
        <w:t xml:space="preserve">, то есть все находящиеся на данную дату в учреждении (1 </w:t>
      </w:r>
      <w:r w:rsidR="00896ED6" w:rsidRPr="002B7E84">
        <w:rPr>
          <w:rFonts w:ascii="Times New Roman" w:hAnsi="Times New Roman"/>
          <w:sz w:val="24"/>
          <w:szCs w:val="24"/>
        </w:rPr>
        <w:t xml:space="preserve">проходил стационарное лечение в ГБУЗ ОКПНД ОСП с. </w:t>
      </w:r>
      <w:proofErr w:type="spellStart"/>
      <w:r w:rsidR="00896ED6" w:rsidRPr="002B7E84">
        <w:rPr>
          <w:rFonts w:ascii="Times New Roman" w:hAnsi="Times New Roman"/>
          <w:sz w:val="24"/>
          <w:szCs w:val="24"/>
        </w:rPr>
        <w:t>Бурашево</w:t>
      </w:r>
      <w:proofErr w:type="spellEnd"/>
      <w:r w:rsidR="00896ED6" w:rsidRPr="002B7E84">
        <w:rPr>
          <w:rFonts w:ascii="Times New Roman" w:hAnsi="Times New Roman"/>
          <w:sz w:val="24"/>
          <w:szCs w:val="24"/>
        </w:rPr>
        <w:t>).</w:t>
      </w:r>
      <w:proofErr w:type="gramEnd"/>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Проводятся ежедневные осмотры воспитанников, оказание санитарно-гигиенической и профилактической помощи. Ведется ежедневный </w:t>
      </w:r>
      <w:proofErr w:type="gramStart"/>
      <w:r w:rsidRPr="002B7E84">
        <w:rPr>
          <w:rFonts w:ascii="Times New Roman" w:hAnsi="Times New Roman"/>
          <w:sz w:val="24"/>
          <w:szCs w:val="24"/>
        </w:rPr>
        <w:t>контроль за</w:t>
      </w:r>
      <w:proofErr w:type="gramEnd"/>
      <w:r w:rsidRPr="002B7E84">
        <w:rPr>
          <w:rFonts w:ascii="Times New Roman" w:hAnsi="Times New Roman"/>
          <w:sz w:val="24"/>
          <w:szCs w:val="24"/>
        </w:rPr>
        <w:t xml:space="preserve"> выполнением санитарно-эпидемического режима, за выполнением функциональных обязанностей и правил внутреннего распорядка дня. Контролируются проветривание помещений, температурный режим в группах, прогулки.</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lastRenderedPageBreak/>
        <w:t>Для качественного лечения и восстановления  воспитанников отделения «Милосердие» функционирует кабинет ЛФК.</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Работа кабинета ЛФК и график проведения процедур основываются на рекомендациях по итогам ежегодной  диспансеризации.</w:t>
      </w:r>
    </w:p>
    <w:p w:rsidR="00D21865" w:rsidRPr="002B7E84" w:rsidRDefault="00CC06E5">
      <w:pPr>
        <w:widowControl w:val="0"/>
        <w:spacing w:after="0" w:line="240" w:lineRule="auto"/>
        <w:ind w:firstLine="851"/>
        <w:jc w:val="both"/>
        <w:rPr>
          <w:rFonts w:ascii="Times New Roman" w:hAnsi="Times New Roman"/>
          <w:sz w:val="24"/>
          <w:szCs w:val="24"/>
        </w:rPr>
      </w:pPr>
      <w:proofErr w:type="gramStart"/>
      <w:r w:rsidRPr="002B7E84">
        <w:rPr>
          <w:rFonts w:ascii="Times New Roman" w:hAnsi="Times New Roman"/>
          <w:sz w:val="24"/>
          <w:szCs w:val="24"/>
        </w:rPr>
        <w:t>Кабинет ЛФК отделения «Милосердие» оснащен</w:t>
      </w:r>
      <w:r w:rsidR="00953A86" w:rsidRPr="002B7E84">
        <w:rPr>
          <w:rFonts w:ascii="Times New Roman" w:hAnsi="Times New Roman"/>
          <w:sz w:val="24"/>
          <w:szCs w:val="24"/>
        </w:rPr>
        <w:t xml:space="preserve"> </w:t>
      </w:r>
      <w:r w:rsidRPr="002B7E84">
        <w:rPr>
          <w:rFonts w:ascii="Times New Roman" w:hAnsi="Times New Roman"/>
          <w:sz w:val="24"/>
          <w:szCs w:val="24"/>
        </w:rPr>
        <w:t xml:space="preserve">велотренажерами, шведской стенкой, подвесной потолочной системой для восстановления опорно-двигательного аппарата у детей, опорами для лежания, брусьями, реабилитационным столом для </w:t>
      </w:r>
      <w:proofErr w:type="spellStart"/>
      <w:r w:rsidRPr="002B7E84">
        <w:rPr>
          <w:rFonts w:ascii="Times New Roman" w:hAnsi="Times New Roman"/>
          <w:sz w:val="24"/>
          <w:szCs w:val="24"/>
        </w:rPr>
        <w:t>кинезотерапии</w:t>
      </w:r>
      <w:proofErr w:type="spellEnd"/>
      <w:r w:rsidRPr="002B7E84">
        <w:rPr>
          <w:rFonts w:ascii="Times New Roman" w:hAnsi="Times New Roman"/>
          <w:sz w:val="24"/>
          <w:szCs w:val="24"/>
        </w:rPr>
        <w:t xml:space="preserve">, массажными ковриками и дорожками, тележкой со снарядами, которая оснащена обручами, мячами (разных диаметров), гантелями, утяжелителями, скакалками, массажными мячиками, кеглями. </w:t>
      </w:r>
      <w:proofErr w:type="gramEnd"/>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Вакцинация и ревакцинация воспитанников  проводилась </w:t>
      </w:r>
      <w:proofErr w:type="gramStart"/>
      <w:r w:rsidRPr="002B7E84">
        <w:rPr>
          <w:rFonts w:ascii="Times New Roman" w:hAnsi="Times New Roman"/>
          <w:sz w:val="24"/>
          <w:szCs w:val="24"/>
        </w:rPr>
        <w:t>согласно</w:t>
      </w:r>
      <w:proofErr w:type="gramEnd"/>
      <w:r w:rsidRPr="002B7E84">
        <w:rPr>
          <w:rFonts w:ascii="Times New Roman" w:hAnsi="Times New Roman"/>
          <w:sz w:val="24"/>
          <w:szCs w:val="24"/>
        </w:rPr>
        <w:t xml:space="preserve"> годового плана в рамках национального календаря профилактических прививок. При изменении сроков вакцинации ее проводили по предусмотренным схемам и в соответствии с инструкциями по применению иммунобиологических лекарственных препаратов. Потребность в вакцинах для проведения профилактических прививок была обеспечена </w:t>
      </w:r>
      <w:proofErr w:type="spellStart"/>
      <w:r w:rsidRPr="002B7E84">
        <w:rPr>
          <w:rFonts w:ascii="Times New Roman" w:hAnsi="Times New Roman"/>
          <w:sz w:val="24"/>
          <w:szCs w:val="24"/>
        </w:rPr>
        <w:t>Вышневолоцкой</w:t>
      </w:r>
      <w:proofErr w:type="spellEnd"/>
      <w:r w:rsidRPr="002B7E84">
        <w:rPr>
          <w:rFonts w:ascii="Times New Roman" w:hAnsi="Times New Roman"/>
          <w:sz w:val="24"/>
          <w:szCs w:val="24"/>
        </w:rPr>
        <w:t xml:space="preserve"> детской поликлиникой №1.</w:t>
      </w:r>
      <w:r w:rsidR="00896ED6" w:rsidRPr="002B7E84">
        <w:rPr>
          <w:rFonts w:ascii="Times New Roman" w:hAnsi="Times New Roman"/>
          <w:sz w:val="24"/>
          <w:szCs w:val="24"/>
        </w:rPr>
        <w:t xml:space="preserve"> В 2022 году проведена вакцинация по </w:t>
      </w:r>
      <w:proofErr w:type="spellStart"/>
      <w:r w:rsidR="00896ED6" w:rsidRPr="002B7E84">
        <w:rPr>
          <w:rFonts w:ascii="Times New Roman" w:hAnsi="Times New Roman"/>
          <w:sz w:val="24"/>
          <w:szCs w:val="24"/>
        </w:rPr>
        <w:t>эпид</w:t>
      </w:r>
      <w:proofErr w:type="gramStart"/>
      <w:r w:rsidR="00896ED6" w:rsidRPr="002B7E84">
        <w:rPr>
          <w:rFonts w:ascii="Times New Roman" w:hAnsi="Times New Roman"/>
          <w:sz w:val="24"/>
          <w:szCs w:val="24"/>
        </w:rPr>
        <w:t>.п</w:t>
      </w:r>
      <w:proofErr w:type="gramEnd"/>
      <w:r w:rsidR="00896ED6" w:rsidRPr="002B7E84">
        <w:rPr>
          <w:rFonts w:ascii="Times New Roman" w:hAnsi="Times New Roman"/>
          <w:sz w:val="24"/>
          <w:szCs w:val="24"/>
        </w:rPr>
        <w:t>оказаниям</w:t>
      </w:r>
      <w:proofErr w:type="spellEnd"/>
      <w:r w:rsidR="00896ED6" w:rsidRPr="002B7E84">
        <w:rPr>
          <w:rFonts w:ascii="Times New Roman" w:hAnsi="Times New Roman"/>
          <w:sz w:val="24"/>
          <w:szCs w:val="24"/>
        </w:rPr>
        <w:t xml:space="preserve"> от гриппа 88 воспитанников, от </w:t>
      </w:r>
      <w:r w:rsidR="00896ED6" w:rsidRPr="002B7E84">
        <w:rPr>
          <w:rFonts w:ascii="Times New Roman" w:hAnsi="Times New Roman"/>
          <w:sz w:val="24"/>
          <w:szCs w:val="24"/>
          <w:lang w:val="en-US"/>
        </w:rPr>
        <w:t>COVID</w:t>
      </w:r>
      <w:r w:rsidR="00896ED6" w:rsidRPr="002B7E84">
        <w:rPr>
          <w:rFonts w:ascii="Times New Roman" w:hAnsi="Times New Roman"/>
          <w:sz w:val="24"/>
          <w:szCs w:val="24"/>
        </w:rPr>
        <w:t xml:space="preserve"> – 49 воспитанников.</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 Все воспитанники  детского дома-интерната имеют </w:t>
      </w:r>
      <w:r w:rsidRPr="002B7E84">
        <w:rPr>
          <w:rFonts w:ascii="Times New Roman" w:hAnsi="Times New Roman"/>
          <w:b/>
          <w:sz w:val="24"/>
          <w:szCs w:val="24"/>
        </w:rPr>
        <w:t>статус ребенок-инвалид.</w:t>
      </w:r>
      <w:r w:rsidRPr="002B7E84">
        <w:rPr>
          <w:rFonts w:ascii="Times New Roman" w:hAnsi="Times New Roman"/>
          <w:sz w:val="24"/>
          <w:szCs w:val="24"/>
        </w:rPr>
        <w:t xml:space="preserve"> По  достижении 18-ти летнего возраста проводится переосвидетельствование детей для установления группы инвалидности, а так же для продления инвалидности категории «ребенок-инвалид».</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Основной задачей детского дома, является реализация индивидуальных программ реабилитации и </w:t>
      </w:r>
      <w:proofErr w:type="spellStart"/>
      <w:r w:rsidRPr="002B7E84">
        <w:rPr>
          <w:rFonts w:ascii="Times New Roman" w:hAnsi="Times New Roman"/>
          <w:sz w:val="24"/>
          <w:szCs w:val="24"/>
        </w:rPr>
        <w:t>абилитации</w:t>
      </w:r>
      <w:proofErr w:type="spellEnd"/>
      <w:r w:rsidRPr="002B7E84">
        <w:rPr>
          <w:rFonts w:ascii="Times New Roman" w:hAnsi="Times New Roman"/>
          <w:sz w:val="24"/>
          <w:szCs w:val="24"/>
        </w:rPr>
        <w:t xml:space="preserve"> ребенка-инвалида (ИПРА). ИПРА является документом, в котором указана форма социального обслуживания, виды, объем, периодичность, условия, сроки предоставления социальных услуг, а также мероприятия по социальному сопровождению, формирование отсутствовавших у инвалидов способностей к бытовой, общественной, профессиональной и иной деятельности.</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Разработка ИПРА инвалида осуществляется специалистами  бюро (главного бюро, Федерального бюро) с учетом рекомендуемых мероприятий по медицинской реабилитации или </w:t>
      </w:r>
      <w:proofErr w:type="spellStart"/>
      <w:r w:rsidRPr="002B7E84">
        <w:rPr>
          <w:rFonts w:ascii="Times New Roman" w:hAnsi="Times New Roman"/>
          <w:sz w:val="24"/>
          <w:szCs w:val="24"/>
        </w:rPr>
        <w:t>абилитации</w:t>
      </w:r>
      <w:proofErr w:type="spellEnd"/>
      <w:r w:rsidRPr="002B7E84">
        <w:rPr>
          <w:rFonts w:ascii="Times New Roman" w:hAnsi="Times New Roman"/>
          <w:sz w:val="24"/>
          <w:szCs w:val="24"/>
        </w:rPr>
        <w:t xml:space="preserve">, указанных в направлении на </w:t>
      </w:r>
      <w:proofErr w:type="gramStart"/>
      <w:r w:rsidRPr="002B7E84">
        <w:rPr>
          <w:rFonts w:ascii="Times New Roman" w:hAnsi="Times New Roman"/>
          <w:sz w:val="24"/>
          <w:szCs w:val="24"/>
        </w:rPr>
        <w:t>медико-социальную</w:t>
      </w:r>
      <w:proofErr w:type="gramEnd"/>
      <w:r w:rsidRPr="002B7E84">
        <w:rPr>
          <w:rFonts w:ascii="Times New Roman" w:hAnsi="Times New Roman"/>
          <w:sz w:val="24"/>
          <w:szCs w:val="24"/>
        </w:rPr>
        <w:t xml:space="preserve"> экспертизу. ИПРА ребенк</w:t>
      </w:r>
      <w:proofErr w:type="gramStart"/>
      <w:r w:rsidRPr="002B7E84">
        <w:rPr>
          <w:rFonts w:ascii="Times New Roman" w:hAnsi="Times New Roman"/>
          <w:sz w:val="24"/>
          <w:szCs w:val="24"/>
        </w:rPr>
        <w:t>а-</w:t>
      </w:r>
      <w:proofErr w:type="gramEnd"/>
      <w:r w:rsidRPr="002B7E84">
        <w:rPr>
          <w:rFonts w:ascii="Times New Roman" w:hAnsi="Times New Roman"/>
          <w:sz w:val="24"/>
          <w:szCs w:val="24"/>
        </w:rPr>
        <w:t xml:space="preserve"> инвалида разрабатывается на 1 год, 2 года или до достижения возраста 18 лет. При необходимости внесения дополнений или изменений в ИПРА оформляется новое направление на медико-социальную экспертизу и составляется </w:t>
      </w:r>
      <w:proofErr w:type="gramStart"/>
      <w:r w:rsidRPr="002B7E84">
        <w:rPr>
          <w:rFonts w:ascii="Times New Roman" w:hAnsi="Times New Roman"/>
          <w:sz w:val="24"/>
          <w:szCs w:val="24"/>
        </w:rPr>
        <w:t>новая</w:t>
      </w:r>
      <w:proofErr w:type="gramEnd"/>
      <w:r w:rsidRPr="002B7E84">
        <w:rPr>
          <w:rFonts w:ascii="Times New Roman" w:hAnsi="Times New Roman"/>
          <w:sz w:val="24"/>
          <w:szCs w:val="24"/>
        </w:rPr>
        <w:t xml:space="preserve"> ИПРА ребенка-инвалида.</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ИПРА составляется в двух экземплярах. Экземпляр, подписанный уполномоченным органом субъекта Российской Федерации, находится в учреждении. Второй экземпляр приобщается к акту </w:t>
      </w:r>
      <w:proofErr w:type="gramStart"/>
      <w:r w:rsidRPr="002B7E84">
        <w:rPr>
          <w:rFonts w:ascii="Times New Roman" w:hAnsi="Times New Roman"/>
          <w:sz w:val="24"/>
          <w:szCs w:val="24"/>
        </w:rPr>
        <w:t>медико-социальной</w:t>
      </w:r>
      <w:proofErr w:type="gramEnd"/>
      <w:r w:rsidRPr="002B7E84">
        <w:rPr>
          <w:rFonts w:ascii="Times New Roman" w:hAnsi="Times New Roman"/>
          <w:sz w:val="24"/>
          <w:szCs w:val="24"/>
        </w:rPr>
        <w:t xml:space="preserve"> экспертизы гражданина. </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Реализацию ИПРА ребенка-инвалида осуществляют органы исполнительной власти и региональные отделения Фонда, определенные исполнителями реабилитационных или </w:t>
      </w:r>
      <w:proofErr w:type="spellStart"/>
      <w:r w:rsidRPr="002B7E84">
        <w:rPr>
          <w:rFonts w:ascii="Times New Roman" w:hAnsi="Times New Roman"/>
          <w:sz w:val="24"/>
          <w:szCs w:val="24"/>
        </w:rPr>
        <w:t>абилитационных</w:t>
      </w:r>
      <w:proofErr w:type="spellEnd"/>
      <w:r w:rsidRPr="002B7E84">
        <w:rPr>
          <w:rFonts w:ascii="Times New Roman" w:hAnsi="Times New Roman"/>
          <w:sz w:val="24"/>
          <w:szCs w:val="24"/>
        </w:rPr>
        <w:t xml:space="preserve"> мероприятий в соответствии с ИПРА инвалида.</w:t>
      </w:r>
    </w:p>
    <w:p w:rsidR="00D21865" w:rsidRPr="002B7E84" w:rsidRDefault="00CC06E5">
      <w:pPr>
        <w:spacing w:before="120" w:after="0" w:line="240" w:lineRule="auto"/>
        <w:jc w:val="both"/>
        <w:rPr>
          <w:rFonts w:ascii="Times New Roman" w:hAnsi="Times New Roman"/>
          <w:sz w:val="24"/>
          <w:szCs w:val="24"/>
        </w:rPr>
      </w:pPr>
      <w:r w:rsidRPr="002B7E84">
        <w:rPr>
          <w:rFonts w:ascii="Times New Roman" w:hAnsi="Times New Roman"/>
          <w:sz w:val="24"/>
          <w:szCs w:val="24"/>
        </w:rPr>
        <w:t xml:space="preserve">            В ГБУ «Кашаровский детский дом-интернат» все воспитанники учреждения (на 31.12.202</w:t>
      </w:r>
      <w:r w:rsidR="006632CE" w:rsidRPr="002B7E84">
        <w:rPr>
          <w:rFonts w:ascii="Times New Roman" w:hAnsi="Times New Roman"/>
          <w:sz w:val="24"/>
          <w:szCs w:val="24"/>
        </w:rPr>
        <w:t>2</w:t>
      </w:r>
      <w:r w:rsidRPr="002B7E84">
        <w:rPr>
          <w:rFonts w:ascii="Times New Roman" w:hAnsi="Times New Roman"/>
          <w:sz w:val="24"/>
          <w:szCs w:val="24"/>
        </w:rPr>
        <w:t xml:space="preserve"> года - 9</w:t>
      </w:r>
      <w:r w:rsidR="002B1FDC" w:rsidRPr="002B7E84">
        <w:rPr>
          <w:rFonts w:ascii="Times New Roman" w:hAnsi="Times New Roman"/>
          <w:sz w:val="24"/>
          <w:szCs w:val="24"/>
        </w:rPr>
        <w:t>1</w:t>
      </w:r>
      <w:r w:rsidRPr="002B7E84">
        <w:rPr>
          <w:rFonts w:ascii="Times New Roman" w:hAnsi="Times New Roman"/>
          <w:sz w:val="24"/>
          <w:szCs w:val="24"/>
        </w:rPr>
        <w:t xml:space="preserve"> человек) имеют </w:t>
      </w:r>
      <w:proofErr w:type="gramStart"/>
      <w:r w:rsidRPr="002B7E84">
        <w:rPr>
          <w:rFonts w:ascii="Times New Roman" w:hAnsi="Times New Roman"/>
          <w:sz w:val="24"/>
          <w:szCs w:val="24"/>
        </w:rPr>
        <w:t>разработанную</w:t>
      </w:r>
      <w:proofErr w:type="gramEnd"/>
      <w:r w:rsidRPr="002B7E84">
        <w:rPr>
          <w:rFonts w:ascii="Times New Roman" w:hAnsi="Times New Roman"/>
          <w:sz w:val="24"/>
          <w:szCs w:val="24"/>
        </w:rPr>
        <w:t xml:space="preserve"> ИПРА. </w:t>
      </w:r>
    </w:p>
    <w:p w:rsidR="00D21865" w:rsidRPr="002B7E84" w:rsidRDefault="00CC06E5">
      <w:pPr>
        <w:spacing w:before="120" w:line="240" w:lineRule="auto"/>
        <w:jc w:val="both"/>
        <w:rPr>
          <w:rFonts w:ascii="Times New Roman" w:hAnsi="Times New Roman"/>
          <w:sz w:val="24"/>
          <w:szCs w:val="24"/>
        </w:rPr>
      </w:pPr>
      <w:r w:rsidRPr="002B7E84">
        <w:rPr>
          <w:rFonts w:ascii="Times New Roman" w:hAnsi="Times New Roman"/>
          <w:sz w:val="24"/>
          <w:szCs w:val="24"/>
        </w:rPr>
        <w:t xml:space="preserve">            Во время ежегодной диспансеризации врачи узких специальностей: ортопед, невролог, окулист для каждого ребёнка определяют индивидуальную нуждаемость в средствах реабилитации. Производятся антропометрия, определяется степень утраты способности к передвижению и реабилитационный потенциал. На основании этого заполняется направление на МСЭ </w:t>
      </w:r>
      <w:proofErr w:type="gramStart"/>
      <w:r w:rsidRPr="002B7E84">
        <w:rPr>
          <w:rFonts w:ascii="Times New Roman" w:hAnsi="Times New Roman"/>
          <w:sz w:val="24"/>
          <w:szCs w:val="24"/>
        </w:rPr>
        <w:t>для</w:t>
      </w:r>
      <w:proofErr w:type="gramEnd"/>
      <w:r w:rsidRPr="002B7E84">
        <w:rPr>
          <w:rFonts w:ascii="Times New Roman" w:hAnsi="Times New Roman"/>
          <w:sz w:val="24"/>
          <w:szCs w:val="24"/>
        </w:rPr>
        <w:t xml:space="preserve"> </w:t>
      </w:r>
      <w:proofErr w:type="gramStart"/>
      <w:r w:rsidRPr="002B7E84">
        <w:rPr>
          <w:rFonts w:ascii="Times New Roman" w:hAnsi="Times New Roman"/>
          <w:sz w:val="24"/>
          <w:szCs w:val="24"/>
        </w:rPr>
        <w:t>переоформлению</w:t>
      </w:r>
      <w:proofErr w:type="gramEnd"/>
      <w:r w:rsidRPr="002B7E84">
        <w:rPr>
          <w:rFonts w:ascii="Times New Roman" w:hAnsi="Times New Roman"/>
          <w:sz w:val="24"/>
          <w:szCs w:val="24"/>
        </w:rPr>
        <w:t xml:space="preserve"> (коррекции) ИПРА. Назначения и </w:t>
      </w:r>
      <w:proofErr w:type="gramStart"/>
      <w:r w:rsidRPr="002B7E84">
        <w:rPr>
          <w:rFonts w:ascii="Times New Roman" w:hAnsi="Times New Roman"/>
          <w:sz w:val="24"/>
          <w:szCs w:val="24"/>
        </w:rPr>
        <w:t>рекомендации, данные врачами-специалистами  выполнялись</w:t>
      </w:r>
      <w:proofErr w:type="gramEnd"/>
      <w:r w:rsidRPr="002B7E84">
        <w:rPr>
          <w:rFonts w:ascii="Times New Roman" w:hAnsi="Times New Roman"/>
          <w:sz w:val="24"/>
          <w:szCs w:val="24"/>
        </w:rPr>
        <w:t xml:space="preserve"> в течение года. </w:t>
      </w:r>
    </w:p>
    <w:p w:rsidR="00D21865" w:rsidRPr="002B7E84" w:rsidRDefault="00CC06E5">
      <w:pPr>
        <w:spacing w:before="120" w:line="240" w:lineRule="auto"/>
        <w:jc w:val="both"/>
        <w:rPr>
          <w:rFonts w:ascii="Times New Roman" w:hAnsi="Times New Roman"/>
          <w:sz w:val="24"/>
          <w:szCs w:val="24"/>
        </w:rPr>
      </w:pPr>
      <w:r w:rsidRPr="002B7E84">
        <w:rPr>
          <w:rFonts w:ascii="Times New Roman" w:hAnsi="Times New Roman"/>
          <w:sz w:val="24"/>
          <w:szCs w:val="24"/>
        </w:rPr>
        <w:t xml:space="preserve">           Все технические средства реабилитации  подобраны индивидуально, в соответствии с индивидуальной программой реабилитации </w:t>
      </w:r>
      <w:r w:rsidR="009508B5" w:rsidRPr="002B7E84">
        <w:rPr>
          <w:rFonts w:ascii="Times New Roman" w:hAnsi="Times New Roman"/>
          <w:sz w:val="24"/>
          <w:szCs w:val="24"/>
        </w:rPr>
        <w:t>и</w:t>
      </w:r>
      <w:r w:rsidRPr="002B7E84">
        <w:rPr>
          <w:rFonts w:ascii="Times New Roman" w:hAnsi="Times New Roman"/>
          <w:sz w:val="24"/>
          <w:szCs w:val="24"/>
        </w:rPr>
        <w:t xml:space="preserve"> </w:t>
      </w:r>
      <w:proofErr w:type="spellStart"/>
      <w:r w:rsidRPr="002B7E84">
        <w:rPr>
          <w:rFonts w:ascii="Times New Roman" w:hAnsi="Times New Roman"/>
          <w:sz w:val="24"/>
          <w:szCs w:val="24"/>
        </w:rPr>
        <w:t>абилитации</w:t>
      </w:r>
      <w:proofErr w:type="spellEnd"/>
      <w:r w:rsidRPr="002B7E84">
        <w:rPr>
          <w:rFonts w:ascii="Times New Roman" w:hAnsi="Times New Roman"/>
          <w:sz w:val="24"/>
          <w:szCs w:val="24"/>
        </w:rPr>
        <w:t xml:space="preserve"> ребенка-инвалида.</w:t>
      </w:r>
      <w:r w:rsidR="00412B1F" w:rsidRPr="002B7E84">
        <w:rPr>
          <w:rFonts w:ascii="Times New Roman" w:hAnsi="Times New Roman"/>
          <w:sz w:val="24"/>
          <w:szCs w:val="24"/>
        </w:rPr>
        <w:t xml:space="preserve"> </w:t>
      </w:r>
      <w:r w:rsidR="009508B5" w:rsidRPr="002B7E84">
        <w:rPr>
          <w:rFonts w:ascii="Times New Roman" w:hAnsi="Times New Roman"/>
          <w:sz w:val="24"/>
          <w:szCs w:val="24"/>
        </w:rPr>
        <w:t>В</w:t>
      </w:r>
      <w:r w:rsidRPr="002B7E84">
        <w:rPr>
          <w:rFonts w:ascii="Times New Roman" w:hAnsi="Times New Roman"/>
          <w:sz w:val="24"/>
          <w:szCs w:val="24"/>
        </w:rPr>
        <w:t xml:space="preserve">се </w:t>
      </w:r>
      <w:r w:rsidR="009508B5" w:rsidRPr="002B7E84">
        <w:rPr>
          <w:rFonts w:ascii="Times New Roman" w:hAnsi="Times New Roman"/>
          <w:sz w:val="24"/>
          <w:szCs w:val="24"/>
        </w:rPr>
        <w:lastRenderedPageBreak/>
        <w:t xml:space="preserve">воспитанники учреждения, </w:t>
      </w:r>
      <w:proofErr w:type="gramStart"/>
      <w:r w:rsidR="009508B5" w:rsidRPr="002B7E84">
        <w:rPr>
          <w:rFonts w:ascii="Times New Roman" w:hAnsi="Times New Roman"/>
          <w:sz w:val="24"/>
          <w:szCs w:val="24"/>
        </w:rPr>
        <w:t xml:space="preserve">согласно </w:t>
      </w:r>
      <w:r w:rsidRPr="002B7E84">
        <w:rPr>
          <w:rFonts w:ascii="Times New Roman" w:hAnsi="Times New Roman"/>
          <w:sz w:val="24"/>
          <w:szCs w:val="24"/>
        </w:rPr>
        <w:t>заключени</w:t>
      </w:r>
      <w:r w:rsidR="009508B5" w:rsidRPr="002B7E84">
        <w:rPr>
          <w:rFonts w:ascii="Times New Roman" w:hAnsi="Times New Roman"/>
          <w:sz w:val="24"/>
          <w:szCs w:val="24"/>
        </w:rPr>
        <w:t>я</w:t>
      </w:r>
      <w:proofErr w:type="gramEnd"/>
      <w:r w:rsidRPr="002B7E84">
        <w:rPr>
          <w:rFonts w:ascii="Times New Roman" w:hAnsi="Times New Roman"/>
          <w:sz w:val="24"/>
          <w:szCs w:val="24"/>
        </w:rPr>
        <w:t xml:space="preserve"> МСЭ</w:t>
      </w:r>
      <w:r w:rsidR="009508B5" w:rsidRPr="002B7E84">
        <w:rPr>
          <w:rFonts w:ascii="Times New Roman" w:hAnsi="Times New Roman"/>
          <w:sz w:val="24"/>
          <w:szCs w:val="24"/>
        </w:rPr>
        <w:t xml:space="preserve">, до 18 лет  </w:t>
      </w:r>
      <w:r w:rsidRPr="002B7E84">
        <w:rPr>
          <w:rFonts w:ascii="Times New Roman" w:hAnsi="Times New Roman"/>
          <w:sz w:val="24"/>
          <w:szCs w:val="24"/>
        </w:rPr>
        <w:t>имеют категорию «ребёнок-инвалид». При выявлении или изменении нуждаемости в переоформлении ИПРА направление на МСЭ оформляется за месяц до назначенной даты проведения комиссии МСЭ. Нуждаемость</w:t>
      </w:r>
      <w:r w:rsidR="009508B5" w:rsidRPr="002B7E84">
        <w:rPr>
          <w:rFonts w:ascii="Times New Roman" w:hAnsi="Times New Roman"/>
          <w:sz w:val="24"/>
          <w:szCs w:val="24"/>
        </w:rPr>
        <w:t xml:space="preserve"> </w:t>
      </w:r>
      <w:r w:rsidRPr="002B7E84">
        <w:rPr>
          <w:rFonts w:ascii="Times New Roman" w:hAnsi="Times New Roman"/>
          <w:sz w:val="24"/>
          <w:szCs w:val="24"/>
        </w:rPr>
        <w:t>выявляется по итогам диспансеризации, а также после оперативного лечения, имеющейся хронической патологии. За 202</w:t>
      </w:r>
      <w:r w:rsidR="009508B5" w:rsidRPr="002B7E84">
        <w:rPr>
          <w:rFonts w:ascii="Times New Roman" w:hAnsi="Times New Roman"/>
          <w:sz w:val="24"/>
          <w:szCs w:val="24"/>
        </w:rPr>
        <w:t>2</w:t>
      </w:r>
      <w:r w:rsidRPr="002B7E84">
        <w:rPr>
          <w:rFonts w:ascii="Times New Roman" w:hAnsi="Times New Roman"/>
          <w:sz w:val="24"/>
          <w:szCs w:val="24"/>
        </w:rPr>
        <w:t xml:space="preserve"> год для определения группы инвалидности детям, достигшим 18-ти летнего возраста,</w:t>
      </w:r>
      <w:r w:rsidR="009508B5" w:rsidRPr="002B7E84">
        <w:rPr>
          <w:rFonts w:ascii="Times New Roman" w:hAnsi="Times New Roman"/>
          <w:sz w:val="24"/>
          <w:szCs w:val="24"/>
        </w:rPr>
        <w:t xml:space="preserve"> </w:t>
      </w:r>
      <w:r w:rsidRPr="002B7E84">
        <w:rPr>
          <w:rFonts w:ascii="Times New Roman" w:hAnsi="Times New Roman"/>
          <w:sz w:val="24"/>
          <w:szCs w:val="24"/>
        </w:rPr>
        <w:t>переоформлена и</w:t>
      </w:r>
      <w:r w:rsidR="009508B5" w:rsidRPr="002B7E84">
        <w:rPr>
          <w:rFonts w:ascii="Times New Roman" w:hAnsi="Times New Roman"/>
          <w:sz w:val="24"/>
          <w:szCs w:val="24"/>
        </w:rPr>
        <w:t xml:space="preserve"> </w:t>
      </w:r>
      <w:r w:rsidRPr="002B7E84">
        <w:rPr>
          <w:rFonts w:ascii="Times New Roman" w:hAnsi="Times New Roman"/>
          <w:sz w:val="24"/>
          <w:szCs w:val="24"/>
        </w:rPr>
        <w:t>установлена группа инвалидности 1</w:t>
      </w:r>
      <w:r w:rsidR="009508B5" w:rsidRPr="002B7E84">
        <w:rPr>
          <w:rFonts w:ascii="Times New Roman" w:hAnsi="Times New Roman"/>
          <w:sz w:val="24"/>
          <w:szCs w:val="24"/>
        </w:rPr>
        <w:t>4</w:t>
      </w:r>
      <w:r w:rsidRPr="002B7E84">
        <w:rPr>
          <w:rFonts w:ascii="Times New Roman" w:hAnsi="Times New Roman"/>
          <w:sz w:val="24"/>
          <w:szCs w:val="24"/>
        </w:rPr>
        <w:t xml:space="preserve"> воспитанникам.</w:t>
      </w:r>
    </w:p>
    <w:p w:rsidR="00412B1F" w:rsidRPr="002B7E84" w:rsidRDefault="00CC06E5">
      <w:pPr>
        <w:spacing w:after="0" w:line="240" w:lineRule="auto"/>
        <w:jc w:val="both"/>
        <w:rPr>
          <w:rFonts w:ascii="Times New Roman" w:hAnsi="Times New Roman"/>
          <w:sz w:val="24"/>
          <w:szCs w:val="24"/>
        </w:rPr>
      </w:pPr>
      <w:r w:rsidRPr="002B7E84">
        <w:rPr>
          <w:rFonts w:ascii="Times New Roman" w:hAnsi="Times New Roman"/>
          <w:sz w:val="24"/>
          <w:szCs w:val="24"/>
        </w:rPr>
        <w:t xml:space="preserve">            Осуществляется контроль за соответствием ТСР антропометрическим данным ребенка-инвалида: в связи с ростом ребёнка антропометрические данные его меняются, в </w:t>
      </w:r>
      <w:proofErr w:type="gramStart"/>
      <w:r w:rsidRPr="002B7E84">
        <w:rPr>
          <w:rFonts w:ascii="Times New Roman" w:hAnsi="Times New Roman"/>
          <w:sz w:val="24"/>
          <w:szCs w:val="24"/>
        </w:rPr>
        <w:t>соответствии</w:t>
      </w:r>
      <w:proofErr w:type="gramEnd"/>
      <w:r w:rsidRPr="002B7E84">
        <w:rPr>
          <w:rFonts w:ascii="Times New Roman" w:hAnsi="Times New Roman"/>
          <w:sz w:val="24"/>
          <w:szCs w:val="24"/>
        </w:rPr>
        <w:t xml:space="preserve"> с чем в направлении на МСЭ указывается вес, рост и объём талии ребёнка при обеспечении детей средствами передвижения и </w:t>
      </w:r>
      <w:proofErr w:type="spellStart"/>
      <w:r w:rsidRPr="002B7E84">
        <w:rPr>
          <w:rFonts w:ascii="Times New Roman" w:hAnsi="Times New Roman"/>
          <w:sz w:val="24"/>
          <w:szCs w:val="24"/>
        </w:rPr>
        <w:t>вертикализации</w:t>
      </w:r>
      <w:proofErr w:type="spellEnd"/>
      <w:r w:rsidRPr="002B7E84">
        <w:rPr>
          <w:rFonts w:ascii="Times New Roman" w:hAnsi="Times New Roman"/>
          <w:sz w:val="24"/>
          <w:szCs w:val="24"/>
        </w:rPr>
        <w:t xml:space="preserve">, ортопедической обовью, туторами и </w:t>
      </w:r>
      <w:proofErr w:type="spellStart"/>
      <w:r w:rsidRPr="002B7E84">
        <w:rPr>
          <w:rFonts w:ascii="Times New Roman" w:hAnsi="Times New Roman"/>
          <w:sz w:val="24"/>
          <w:szCs w:val="24"/>
        </w:rPr>
        <w:t>ортезами</w:t>
      </w:r>
      <w:proofErr w:type="spellEnd"/>
      <w:r w:rsidRPr="002B7E84">
        <w:rPr>
          <w:rFonts w:ascii="Times New Roman" w:hAnsi="Times New Roman"/>
          <w:sz w:val="24"/>
          <w:szCs w:val="24"/>
        </w:rPr>
        <w:t xml:space="preserve">.  Необходимые размеры согласовываются с фирмой производителем индивидуально, на месте проживания ребёнка-инвалида. </w:t>
      </w:r>
    </w:p>
    <w:p w:rsidR="00412B1F" w:rsidRPr="002B7E84" w:rsidRDefault="00412B1F" w:rsidP="00412B1F">
      <w:pPr>
        <w:tabs>
          <w:tab w:val="left" w:pos="0"/>
        </w:tabs>
        <w:spacing w:after="0" w:line="240" w:lineRule="auto"/>
        <w:ind w:firstLine="720"/>
        <w:contextualSpacing/>
        <w:jc w:val="both"/>
        <w:rPr>
          <w:rFonts w:ascii="Times New Roman" w:hAnsi="Times New Roman"/>
          <w:sz w:val="24"/>
          <w:szCs w:val="24"/>
          <w:shd w:val="clear" w:color="auto" w:fill="FFFFFF"/>
        </w:rPr>
      </w:pPr>
      <w:r w:rsidRPr="002B7E84">
        <w:rPr>
          <w:rFonts w:ascii="Times New Roman" w:hAnsi="Times New Roman"/>
          <w:sz w:val="24"/>
          <w:szCs w:val="24"/>
          <w:shd w:val="clear" w:color="auto" w:fill="FFFFFF"/>
        </w:rPr>
        <w:t xml:space="preserve">Воспитанники обеспечены всеми необходимыми </w:t>
      </w:r>
      <w:r w:rsidRPr="002B7E84">
        <w:rPr>
          <w:rFonts w:ascii="Times New Roman" w:hAnsi="Times New Roman"/>
          <w:sz w:val="24"/>
          <w:szCs w:val="24"/>
        </w:rPr>
        <w:t>техническими средствами реабилитации, которые п</w:t>
      </w:r>
      <w:r w:rsidRPr="002B7E84">
        <w:rPr>
          <w:rFonts w:ascii="Times New Roman" w:hAnsi="Times New Roman"/>
          <w:sz w:val="24"/>
          <w:szCs w:val="24"/>
          <w:shd w:val="clear" w:color="auto" w:fill="FFFFFF"/>
        </w:rPr>
        <w:t xml:space="preserve">одбираются индивидуально, в соответствии с индивидуальной программой реабилитации или </w:t>
      </w:r>
      <w:proofErr w:type="spellStart"/>
      <w:r w:rsidRPr="002B7E84">
        <w:rPr>
          <w:rFonts w:ascii="Times New Roman" w:hAnsi="Times New Roman"/>
          <w:sz w:val="24"/>
          <w:szCs w:val="24"/>
          <w:shd w:val="clear" w:color="auto" w:fill="FFFFFF"/>
        </w:rPr>
        <w:t>абилитации</w:t>
      </w:r>
      <w:proofErr w:type="spellEnd"/>
      <w:r w:rsidRPr="002B7E84">
        <w:rPr>
          <w:rFonts w:ascii="Times New Roman" w:hAnsi="Times New Roman"/>
          <w:sz w:val="24"/>
          <w:szCs w:val="24"/>
          <w:shd w:val="clear" w:color="auto" w:fill="FFFFFF"/>
        </w:rPr>
        <w:t xml:space="preserve"> ребенка-инвалида. Имеются:</w:t>
      </w:r>
    </w:p>
    <w:p w:rsidR="00412B1F" w:rsidRPr="002B7E84" w:rsidRDefault="00412B1F" w:rsidP="00412B1F">
      <w:pPr>
        <w:tabs>
          <w:tab w:val="left" w:pos="0"/>
        </w:tabs>
        <w:spacing w:after="0" w:line="240" w:lineRule="auto"/>
        <w:contextualSpacing/>
        <w:jc w:val="both"/>
        <w:rPr>
          <w:rFonts w:ascii="Times New Roman" w:hAnsi="Times New Roman"/>
          <w:sz w:val="24"/>
          <w:szCs w:val="24"/>
          <w:shd w:val="clear" w:color="auto" w:fill="FFFFFF"/>
        </w:rPr>
      </w:pPr>
      <w:r w:rsidRPr="002B7E84">
        <w:rPr>
          <w:rFonts w:ascii="Times New Roman" w:hAnsi="Times New Roman"/>
          <w:sz w:val="24"/>
          <w:szCs w:val="24"/>
          <w:shd w:val="clear" w:color="auto" w:fill="FFFFFF"/>
        </w:rPr>
        <w:t xml:space="preserve">          - Ортопедическая обувь –  130 пар, из них получены в 2022 году 39 пар;</w:t>
      </w:r>
    </w:p>
    <w:p w:rsidR="00412B1F" w:rsidRPr="002B7E84" w:rsidRDefault="00412B1F" w:rsidP="00412B1F">
      <w:pPr>
        <w:tabs>
          <w:tab w:val="left" w:pos="0"/>
        </w:tabs>
        <w:spacing w:after="0" w:line="240" w:lineRule="auto"/>
        <w:ind w:firstLine="720"/>
        <w:contextualSpacing/>
        <w:jc w:val="both"/>
        <w:rPr>
          <w:rFonts w:ascii="Times New Roman" w:hAnsi="Times New Roman"/>
          <w:sz w:val="24"/>
          <w:szCs w:val="24"/>
          <w:shd w:val="clear" w:color="auto" w:fill="FFFFFF"/>
        </w:rPr>
      </w:pPr>
      <w:r w:rsidRPr="002B7E84">
        <w:rPr>
          <w:rFonts w:ascii="Times New Roman" w:hAnsi="Times New Roman"/>
          <w:sz w:val="24"/>
          <w:szCs w:val="24"/>
          <w:shd w:val="clear" w:color="auto" w:fill="FFFFFF"/>
        </w:rPr>
        <w:t>- Ходунки – 4 шт., из них получены в 2022 году 1 шт.;</w:t>
      </w:r>
    </w:p>
    <w:p w:rsidR="00412B1F" w:rsidRPr="002B7E84" w:rsidRDefault="00412B1F" w:rsidP="00412B1F">
      <w:pPr>
        <w:tabs>
          <w:tab w:val="left" w:pos="0"/>
        </w:tabs>
        <w:spacing w:after="0" w:line="240" w:lineRule="auto"/>
        <w:ind w:firstLine="720"/>
        <w:contextualSpacing/>
        <w:jc w:val="both"/>
        <w:rPr>
          <w:rFonts w:ascii="Times New Roman" w:hAnsi="Times New Roman"/>
          <w:sz w:val="24"/>
          <w:szCs w:val="24"/>
          <w:shd w:val="clear" w:color="auto" w:fill="FFFFFF"/>
        </w:rPr>
      </w:pPr>
      <w:r w:rsidRPr="002B7E84">
        <w:rPr>
          <w:rFonts w:ascii="Times New Roman" w:hAnsi="Times New Roman"/>
          <w:sz w:val="24"/>
          <w:szCs w:val="24"/>
          <w:shd w:val="clear" w:color="auto" w:fill="FFFFFF"/>
        </w:rPr>
        <w:t>- Коляски прогулочные - 42 шт., из них получены в 2022 году 5 шт.;</w:t>
      </w:r>
    </w:p>
    <w:p w:rsidR="00412B1F" w:rsidRPr="002B7E84" w:rsidRDefault="00412B1F" w:rsidP="00412B1F">
      <w:pPr>
        <w:tabs>
          <w:tab w:val="left" w:pos="0"/>
        </w:tabs>
        <w:spacing w:after="0" w:line="240" w:lineRule="auto"/>
        <w:ind w:firstLine="720"/>
        <w:contextualSpacing/>
        <w:jc w:val="both"/>
        <w:rPr>
          <w:rFonts w:ascii="Times New Roman" w:hAnsi="Times New Roman"/>
          <w:sz w:val="24"/>
          <w:szCs w:val="24"/>
          <w:shd w:val="clear" w:color="auto" w:fill="FFFFFF"/>
        </w:rPr>
      </w:pPr>
      <w:r w:rsidRPr="002B7E84">
        <w:rPr>
          <w:rFonts w:ascii="Times New Roman" w:hAnsi="Times New Roman"/>
          <w:sz w:val="24"/>
          <w:szCs w:val="24"/>
          <w:shd w:val="clear" w:color="auto" w:fill="FFFFFF"/>
        </w:rPr>
        <w:t>- Коляски комнатные - 40 шт., из них получены в 2022 году 2 шт.;</w:t>
      </w:r>
    </w:p>
    <w:p w:rsidR="00412B1F" w:rsidRPr="002B7E84" w:rsidRDefault="00412B1F" w:rsidP="00412B1F">
      <w:pPr>
        <w:tabs>
          <w:tab w:val="left" w:pos="0"/>
        </w:tabs>
        <w:spacing w:after="0" w:line="240" w:lineRule="auto"/>
        <w:ind w:firstLine="720"/>
        <w:contextualSpacing/>
        <w:jc w:val="both"/>
        <w:rPr>
          <w:rFonts w:ascii="Times New Roman" w:hAnsi="Times New Roman"/>
          <w:sz w:val="24"/>
          <w:szCs w:val="24"/>
          <w:shd w:val="clear" w:color="auto" w:fill="FFFFFF"/>
        </w:rPr>
      </w:pPr>
      <w:r w:rsidRPr="002B7E84">
        <w:rPr>
          <w:rFonts w:ascii="Times New Roman" w:hAnsi="Times New Roman"/>
          <w:sz w:val="24"/>
          <w:szCs w:val="24"/>
          <w:shd w:val="clear" w:color="auto" w:fill="FFFFFF"/>
        </w:rPr>
        <w:t>- Опора для сидения  - 1 шт.;</w:t>
      </w:r>
    </w:p>
    <w:p w:rsidR="00412B1F" w:rsidRPr="002B7E84" w:rsidRDefault="00412B1F" w:rsidP="00412B1F">
      <w:pPr>
        <w:tabs>
          <w:tab w:val="left" w:pos="0"/>
        </w:tabs>
        <w:spacing w:after="0" w:line="240" w:lineRule="auto"/>
        <w:ind w:firstLine="720"/>
        <w:contextualSpacing/>
        <w:jc w:val="both"/>
        <w:rPr>
          <w:rFonts w:ascii="Times New Roman" w:hAnsi="Times New Roman"/>
          <w:sz w:val="24"/>
          <w:szCs w:val="24"/>
          <w:shd w:val="clear" w:color="auto" w:fill="FFFFFF"/>
        </w:rPr>
      </w:pPr>
      <w:r w:rsidRPr="002B7E84">
        <w:rPr>
          <w:rFonts w:ascii="Times New Roman" w:hAnsi="Times New Roman"/>
          <w:sz w:val="24"/>
          <w:szCs w:val="24"/>
          <w:shd w:val="clear" w:color="auto" w:fill="FFFFFF"/>
        </w:rPr>
        <w:t>- Опора для стояния - 4 шт.;</w:t>
      </w:r>
    </w:p>
    <w:p w:rsidR="00412B1F" w:rsidRPr="002B7E84" w:rsidRDefault="00412B1F" w:rsidP="00412B1F">
      <w:pPr>
        <w:tabs>
          <w:tab w:val="left" w:pos="0"/>
        </w:tabs>
        <w:spacing w:after="0" w:line="240" w:lineRule="auto"/>
        <w:ind w:firstLine="720"/>
        <w:contextualSpacing/>
        <w:jc w:val="both"/>
        <w:rPr>
          <w:rFonts w:ascii="Times New Roman" w:hAnsi="Times New Roman"/>
          <w:sz w:val="24"/>
          <w:szCs w:val="24"/>
          <w:shd w:val="clear" w:color="auto" w:fill="FFFFFF"/>
        </w:rPr>
      </w:pPr>
      <w:proofErr w:type="gramStart"/>
      <w:r w:rsidRPr="002B7E84">
        <w:rPr>
          <w:rFonts w:ascii="Times New Roman" w:hAnsi="Times New Roman"/>
          <w:sz w:val="24"/>
          <w:szCs w:val="24"/>
          <w:shd w:val="clear" w:color="auto" w:fill="FFFFFF"/>
        </w:rPr>
        <w:t>- Тутора - 54 шт., из них получены в 2022 году 20 шт.;</w:t>
      </w:r>
      <w:proofErr w:type="gramEnd"/>
    </w:p>
    <w:p w:rsidR="00412B1F" w:rsidRPr="002B7E84" w:rsidRDefault="00412B1F" w:rsidP="00412B1F">
      <w:pPr>
        <w:tabs>
          <w:tab w:val="left" w:pos="0"/>
        </w:tabs>
        <w:spacing w:after="0" w:line="240" w:lineRule="auto"/>
        <w:ind w:firstLine="720"/>
        <w:contextualSpacing/>
        <w:jc w:val="both"/>
        <w:rPr>
          <w:rFonts w:ascii="Times New Roman" w:hAnsi="Times New Roman"/>
          <w:sz w:val="24"/>
          <w:szCs w:val="24"/>
          <w:shd w:val="clear" w:color="auto" w:fill="FFFFFF"/>
        </w:rPr>
      </w:pPr>
      <w:r w:rsidRPr="002B7E84">
        <w:rPr>
          <w:rFonts w:ascii="Times New Roman" w:hAnsi="Times New Roman"/>
          <w:sz w:val="24"/>
          <w:szCs w:val="24"/>
          <w:shd w:val="clear" w:color="auto" w:fill="FFFFFF"/>
        </w:rPr>
        <w:t xml:space="preserve">- </w:t>
      </w:r>
      <w:proofErr w:type="spellStart"/>
      <w:r w:rsidRPr="002B7E84">
        <w:rPr>
          <w:rFonts w:ascii="Times New Roman" w:hAnsi="Times New Roman"/>
          <w:sz w:val="24"/>
          <w:szCs w:val="24"/>
          <w:shd w:val="clear" w:color="auto" w:fill="FFFFFF"/>
        </w:rPr>
        <w:t>Противопролежневый</w:t>
      </w:r>
      <w:proofErr w:type="spellEnd"/>
      <w:r w:rsidRPr="002B7E84">
        <w:rPr>
          <w:rFonts w:ascii="Times New Roman" w:hAnsi="Times New Roman"/>
          <w:sz w:val="24"/>
          <w:szCs w:val="24"/>
          <w:shd w:val="clear" w:color="auto" w:fill="FFFFFF"/>
        </w:rPr>
        <w:t xml:space="preserve"> матрас - 30 шт., из них </w:t>
      </w:r>
      <w:proofErr w:type="gramStart"/>
      <w:r w:rsidRPr="002B7E84">
        <w:rPr>
          <w:rFonts w:ascii="Times New Roman" w:hAnsi="Times New Roman"/>
          <w:sz w:val="24"/>
          <w:szCs w:val="24"/>
          <w:shd w:val="clear" w:color="auto" w:fill="FFFFFF"/>
        </w:rPr>
        <w:t>получена</w:t>
      </w:r>
      <w:proofErr w:type="gramEnd"/>
      <w:r w:rsidRPr="002B7E84">
        <w:rPr>
          <w:rFonts w:ascii="Times New Roman" w:hAnsi="Times New Roman"/>
          <w:sz w:val="24"/>
          <w:szCs w:val="24"/>
          <w:shd w:val="clear" w:color="auto" w:fill="FFFFFF"/>
        </w:rPr>
        <w:t xml:space="preserve"> в 2022 году 1 шт.;</w:t>
      </w:r>
    </w:p>
    <w:p w:rsidR="00412B1F" w:rsidRPr="002B7E84" w:rsidRDefault="00412B1F" w:rsidP="00412B1F">
      <w:pPr>
        <w:tabs>
          <w:tab w:val="left" w:pos="0"/>
        </w:tabs>
        <w:spacing w:after="0" w:line="240" w:lineRule="auto"/>
        <w:ind w:firstLine="720"/>
        <w:contextualSpacing/>
        <w:jc w:val="both"/>
        <w:rPr>
          <w:rFonts w:ascii="Times New Roman" w:hAnsi="Times New Roman"/>
          <w:sz w:val="24"/>
          <w:szCs w:val="24"/>
          <w:shd w:val="clear" w:color="auto" w:fill="FFFFFF"/>
        </w:rPr>
      </w:pPr>
      <w:r w:rsidRPr="002B7E84">
        <w:rPr>
          <w:rFonts w:ascii="Times New Roman" w:hAnsi="Times New Roman"/>
          <w:sz w:val="24"/>
          <w:szCs w:val="24"/>
          <w:shd w:val="clear" w:color="auto" w:fill="FFFFFF"/>
        </w:rPr>
        <w:t xml:space="preserve">- </w:t>
      </w:r>
      <w:proofErr w:type="spellStart"/>
      <w:r w:rsidRPr="002B7E84">
        <w:rPr>
          <w:rFonts w:ascii="Times New Roman" w:hAnsi="Times New Roman"/>
          <w:sz w:val="24"/>
          <w:szCs w:val="24"/>
          <w:shd w:val="clear" w:color="auto" w:fill="FFFFFF"/>
        </w:rPr>
        <w:t>Противопролежневые</w:t>
      </w:r>
      <w:proofErr w:type="spellEnd"/>
      <w:r w:rsidRPr="002B7E84">
        <w:rPr>
          <w:rFonts w:ascii="Times New Roman" w:hAnsi="Times New Roman"/>
          <w:sz w:val="24"/>
          <w:szCs w:val="24"/>
          <w:shd w:val="clear" w:color="auto" w:fill="FFFFFF"/>
        </w:rPr>
        <w:t xml:space="preserve"> подушки - 30 шт., из них </w:t>
      </w:r>
      <w:proofErr w:type="gramStart"/>
      <w:r w:rsidRPr="002B7E84">
        <w:rPr>
          <w:rFonts w:ascii="Times New Roman" w:hAnsi="Times New Roman"/>
          <w:sz w:val="24"/>
          <w:szCs w:val="24"/>
          <w:shd w:val="clear" w:color="auto" w:fill="FFFFFF"/>
        </w:rPr>
        <w:t>получена</w:t>
      </w:r>
      <w:proofErr w:type="gramEnd"/>
      <w:r w:rsidRPr="002B7E84">
        <w:rPr>
          <w:rFonts w:ascii="Times New Roman" w:hAnsi="Times New Roman"/>
          <w:sz w:val="24"/>
          <w:szCs w:val="24"/>
          <w:shd w:val="clear" w:color="auto" w:fill="FFFFFF"/>
        </w:rPr>
        <w:t xml:space="preserve"> в 2022 году 1 шт.;</w:t>
      </w:r>
    </w:p>
    <w:p w:rsidR="00412B1F" w:rsidRPr="002B7E84" w:rsidRDefault="00412B1F" w:rsidP="00412B1F">
      <w:pPr>
        <w:tabs>
          <w:tab w:val="left" w:pos="0"/>
        </w:tabs>
        <w:spacing w:after="0" w:line="240" w:lineRule="auto"/>
        <w:ind w:firstLine="720"/>
        <w:contextualSpacing/>
        <w:jc w:val="both"/>
        <w:rPr>
          <w:rFonts w:ascii="Times New Roman" w:hAnsi="Times New Roman"/>
          <w:sz w:val="24"/>
          <w:szCs w:val="24"/>
          <w:shd w:val="clear" w:color="auto" w:fill="FFFFFF"/>
        </w:rPr>
      </w:pPr>
      <w:r w:rsidRPr="002B7E84">
        <w:rPr>
          <w:rFonts w:ascii="Times New Roman" w:hAnsi="Times New Roman"/>
          <w:sz w:val="24"/>
          <w:szCs w:val="24"/>
          <w:shd w:val="clear" w:color="auto" w:fill="FFFFFF"/>
        </w:rPr>
        <w:t>- Ортопедические брюки - 13 шт., из них получены в 2022 году 4 шт.;</w:t>
      </w:r>
    </w:p>
    <w:p w:rsidR="00412B1F" w:rsidRPr="002B7E84" w:rsidRDefault="00412B1F" w:rsidP="00412B1F">
      <w:pPr>
        <w:tabs>
          <w:tab w:val="left" w:pos="0"/>
        </w:tabs>
        <w:spacing w:after="0" w:line="240" w:lineRule="auto"/>
        <w:ind w:firstLine="720"/>
        <w:contextualSpacing/>
        <w:jc w:val="both"/>
        <w:rPr>
          <w:rFonts w:ascii="Times New Roman" w:hAnsi="Times New Roman"/>
          <w:sz w:val="24"/>
          <w:szCs w:val="24"/>
          <w:shd w:val="clear" w:color="auto" w:fill="FFFFFF"/>
        </w:rPr>
      </w:pPr>
      <w:r w:rsidRPr="002B7E84">
        <w:rPr>
          <w:rFonts w:ascii="Times New Roman" w:hAnsi="Times New Roman"/>
          <w:sz w:val="24"/>
          <w:szCs w:val="24"/>
          <w:shd w:val="clear" w:color="auto" w:fill="FFFFFF"/>
        </w:rPr>
        <w:t>- Трость тактильная - 1 шт.</w:t>
      </w:r>
    </w:p>
    <w:p w:rsidR="00D21865" w:rsidRPr="002B7E84" w:rsidRDefault="00CC06E5">
      <w:pPr>
        <w:spacing w:after="0" w:line="240" w:lineRule="auto"/>
        <w:jc w:val="both"/>
        <w:rPr>
          <w:rFonts w:ascii="Times New Roman" w:hAnsi="Times New Roman"/>
          <w:sz w:val="24"/>
          <w:szCs w:val="24"/>
        </w:rPr>
      </w:pPr>
      <w:r w:rsidRPr="002B7E84">
        <w:rPr>
          <w:rFonts w:ascii="Times New Roman" w:hAnsi="Times New Roman"/>
          <w:sz w:val="24"/>
          <w:szCs w:val="24"/>
        </w:rPr>
        <w:t xml:space="preserve">           </w:t>
      </w:r>
      <w:proofErr w:type="gramStart"/>
      <w:r w:rsidRPr="002B7E84">
        <w:rPr>
          <w:rFonts w:ascii="Times New Roman" w:hAnsi="Times New Roman"/>
          <w:sz w:val="24"/>
          <w:szCs w:val="24"/>
        </w:rPr>
        <w:t>Контроль  за</w:t>
      </w:r>
      <w:proofErr w:type="gramEnd"/>
      <w:r w:rsidRPr="002B7E84">
        <w:rPr>
          <w:rFonts w:ascii="Times New Roman" w:hAnsi="Times New Roman"/>
          <w:sz w:val="24"/>
          <w:szCs w:val="24"/>
        </w:rPr>
        <w:t xml:space="preserve">  сроками эксплуатации ТСР осуществляет</w:t>
      </w:r>
      <w:r w:rsidR="00412B1F" w:rsidRPr="002B7E84">
        <w:rPr>
          <w:rFonts w:ascii="Times New Roman" w:hAnsi="Times New Roman"/>
          <w:sz w:val="24"/>
          <w:szCs w:val="24"/>
        </w:rPr>
        <w:t xml:space="preserve"> </w:t>
      </w:r>
      <w:r w:rsidRPr="002B7E84">
        <w:rPr>
          <w:rFonts w:ascii="Times New Roman" w:hAnsi="Times New Roman"/>
          <w:sz w:val="24"/>
          <w:szCs w:val="24"/>
        </w:rPr>
        <w:t xml:space="preserve"> старшая медицинская сестра детского дома, что отражается в журналах учёта. По завершению срока эксплуатации подаётся заявление в ФСС через портал </w:t>
      </w:r>
      <w:proofErr w:type="spellStart"/>
      <w:r w:rsidRPr="002B7E84">
        <w:rPr>
          <w:rFonts w:ascii="Times New Roman" w:hAnsi="Times New Roman"/>
          <w:sz w:val="24"/>
          <w:szCs w:val="24"/>
        </w:rPr>
        <w:t>Гос</w:t>
      </w:r>
      <w:proofErr w:type="gramStart"/>
      <w:r w:rsidRPr="002B7E84">
        <w:rPr>
          <w:rFonts w:ascii="Times New Roman" w:hAnsi="Times New Roman"/>
          <w:sz w:val="24"/>
          <w:szCs w:val="24"/>
        </w:rPr>
        <w:t>.у</w:t>
      </w:r>
      <w:proofErr w:type="gramEnd"/>
      <w:r w:rsidRPr="002B7E84">
        <w:rPr>
          <w:rFonts w:ascii="Times New Roman" w:hAnsi="Times New Roman"/>
          <w:sz w:val="24"/>
          <w:szCs w:val="24"/>
        </w:rPr>
        <w:t>слуг</w:t>
      </w:r>
      <w:proofErr w:type="spellEnd"/>
      <w:r w:rsidRPr="002B7E84">
        <w:rPr>
          <w:rFonts w:ascii="Times New Roman" w:hAnsi="Times New Roman"/>
          <w:sz w:val="24"/>
          <w:szCs w:val="24"/>
        </w:rPr>
        <w:t xml:space="preserve">. </w:t>
      </w:r>
      <w:r w:rsidR="00412B1F" w:rsidRPr="002B7E84">
        <w:rPr>
          <w:rFonts w:ascii="Times New Roman" w:hAnsi="Times New Roman"/>
          <w:sz w:val="24"/>
          <w:szCs w:val="24"/>
        </w:rPr>
        <w:t xml:space="preserve">В течение 2022 года учреждением было подано 205 заявлений на обеспечение техническими средствами реабилитации. </w:t>
      </w:r>
      <w:r w:rsidRPr="002B7E84">
        <w:rPr>
          <w:rFonts w:ascii="Times New Roman" w:hAnsi="Times New Roman"/>
          <w:sz w:val="24"/>
          <w:szCs w:val="24"/>
        </w:rPr>
        <w:t>Все средства реабилитации получены и/или заменены своевременно.</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b/>
          <w:sz w:val="24"/>
          <w:szCs w:val="24"/>
        </w:rPr>
        <w:t xml:space="preserve">Мероприятия медицинской реабилитации или </w:t>
      </w:r>
      <w:proofErr w:type="spellStart"/>
      <w:r w:rsidRPr="002B7E84">
        <w:rPr>
          <w:rFonts w:ascii="Times New Roman" w:hAnsi="Times New Roman"/>
          <w:b/>
          <w:sz w:val="24"/>
          <w:szCs w:val="24"/>
        </w:rPr>
        <w:t>абилитации</w:t>
      </w:r>
      <w:proofErr w:type="spellEnd"/>
      <w:r w:rsidRPr="002B7E84">
        <w:rPr>
          <w:rFonts w:ascii="Times New Roman" w:hAnsi="Times New Roman"/>
          <w:sz w:val="24"/>
          <w:szCs w:val="24"/>
        </w:rPr>
        <w:t>,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получателем социальных услуг для выявления отклонений в состоянии их здоровья:</w:t>
      </w:r>
    </w:p>
    <w:p w:rsidR="00D21865" w:rsidRPr="002B7E84" w:rsidRDefault="00CC06E5">
      <w:pPr>
        <w:widowControl w:val="0"/>
        <w:numPr>
          <w:ilvl w:val="0"/>
          <w:numId w:val="7"/>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 медицинская реабилитация;</w:t>
      </w:r>
    </w:p>
    <w:p w:rsidR="00D21865" w:rsidRPr="002B7E84" w:rsidRDefault="00CC06E5">
      <w:pPr>
        <w:widowControl w:val="0"/>
        <w:numPr>
          <w:ilvl w:val="0"/>
          <w:numId w:val="7"/>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 реконструктивная хирургия;</w:t>
      </w:r>
    </w:p>
    <w:p w:rsidR="00D21865" w:rsidRPr="002B7E84" w:rsidRDefault="00CC06E5">
      <w:pPr>
        <w:widowControl w:val="0"/>
        <w:numPr>
          <w:ilvl w:val="0"/>
          <w:numId w:val="7"/>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 протезирование и </w:t>
      </w:r>
      <w:proofErr w:type="spellStart"/>
      <w:r w:rsidRPr="002B7E84">
        <w:rPr>
          <w:rFonts w:ascii="Times New Roman" w:hAnsi="Times New Roman"/>
          <w:sz w:val="24"/>
          <w:szCs w:val="24"/>
        </w:rPr>
        <w:t>ортезирование</w:t>
      </w:r>
      <w:proofErr w:type="spellEnd"/>
      <w:r w:rsidRPr="002B7E84">
        <w:rPr>
          <w:rFonts w:ascii="Times New Roman" w:hAnsi="Times New Roman"/>
          <w:sz w:val="24"/>
          <w:szCs w:val="24"/>
        </w:rPr>
        <w:t>;</w:t>
      </w:r>
    </w:p>
    <w:p w:rsidR="00D21865" w:rsidRPr="002B7E84" w:rsidRDefault="00CC06E5">
      <w:pPr>
        <w:widowControl w:val="0"/>
        <w:numPr>
          <w:ilvl w:val="0"/>
          <w:numId w:val="7"/>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 санаторно-курортное лечение.</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b/>
          <w:sz w:val="24"/>
          <w:szCs w:val="24"/>
        </w:rPr>
        <w:t xml:space="preserve">Мероприятия психолого-педагогической реабилитации или </w:t>
      </w:r>
      <w:proofErr w:type="spellStart"/>
      <w:r w:rsidRPr="002B7E84">
        <w:rPr>
          <w:rFonts w:ascii="Times New Roman" w:hAnsi="Times New Roman"/>
          <w:b/>
          <w:sz w:val="24"/>
          <w:szCs w:val="24"/>
        </w:rPr>
        <w:t>абилитации</w:t>
      </w:r>
      <w:proofErr w:type="spellEnd"/>
      <w:r w:rsidRPr="002B7E84">
        <w:rPr>
          <w:rFonts w:ascii="Times New Roman" w:hAnsi="Times New Roman"/>
          <w:sz w:val="24"/>
          <w:szCs w:val="24"/>
        </w:rPr>
        <w:t>,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
    <w:p w:rsidR="00D21865" w:rsidRPr="002B7E84" w:rsidRDefault="00CC06E5">
      <w:pPr>
        <w:widowControl w:val="0"/>
        <w:numPr>
          <w:ilvl w:val="0"/>
          <w:numId w:val="8"/>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рекомендации по условиям организации обучения;</w:t>
      </w:r>
    </w:p>
    <w:p w:rsidR="00D21865" w:rsidRPr="002B7E84" w:rsidRDefault="00CC06E5">
      <w:pPr>
        <w:widowControl w:val="0"/>
        <w:numPr>
          <w:ilvl w:val="0"/>
          <w:numId w:val="8"/>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психологическая помощь, оказываемая в образовательной организации;</w:t>
      </w:r>
    </w:p>
    <w:p w:rsidR="00D21865" w:rsidRPr="002B7E84" w:rsidRDefault="00CC06E5">
      <w:pPr>
        <w:widowControl w:val="0"/>
        <w:numPr>
          <w:ilvl w:val="0"/>
          <w:numId w:val="8"/>
        </w:numPr>
        <w:spacing w:after="0" w:line="240" w:lineRule="auto"/>
        <w:ind w:left="0" w:firstLine="851"/>
        <w:rPr>
          <w:rFonts w:ascii="Times New Roman" w:hAnsi="Times New Roman"/>
          <w:sz w:val="24"/>
          <w:szCs w:val="24"/>
        </w:rPr>
      </w:pPr>
      <w:r w:rsidRPr="002B7E84">
        <w:rPr>
          <w:rFonts w:ascii="Times New Roman" w:hAnsi="Times New Roman"/>
          <w:sz w:val="24"/>
          <w:szCs w:val="24"/>
        </w:rPr>
        <w:t>профессиональная ориентация, оказываемая в образовательной организации</w:t>
      </w:r>
    </w:p>
    <w:p w:rsidR="00D21865" w:rsidRPr="002B7E84" w:rsidRDefault="00CC06E5">
      <w:pPr>
        <w:widowControl w:val="0"/>
        <w:spacing w:after="0" w:line="240" w:lineRule="auto"/>
        <w:ind w:firstLine="851"/>
        <w:rPr>
          <w:rFonts w:ascii="Times New Roman" w:hAnsi="Times New Roman"/>
          <w:b/>
          <w:sz w:val="24"/>
          <w:szCs w:val="24"/>
        </w:rPr>
      </w:pPr>
      <w:r w:rsidRPr="002B7E84">
        <w:rPr>
          <w:rFonts w:ascii="Times New Roman" w:hAnsi="Times New Roman"/>
          <w:b/>
          <w:sz w:val="24"/>
          <w:szCs w:val="24"/>
        </w:rPr>
        <w:t xml:space="preserve">Мероприятия профессиональной реабилитации или </w:t>
      </w:r>
      <w:proofErr w:type="spellStart"/>
      <w:r w:rsidRPr="002B7E84">
        <w:rPr>
          <w:rFonts w:ascii="Times New Roman" w:hAnsi="Times New Roman"/>
          <w:b/>
          <w:sz w:val="24"/>
          <w:szCs w:val="24"/>
        </w:rPr>
        <w:t>абилитации</w:t>
      </w:r>
      <w:proofErr w:type="spellEnd"/>
      <w:r w:rsidRPr="002B7E84">
        <w:rPr>
          <w:rFonts w:ascii="Times New Roman" w:hAnsi="Times New Roman"/>
          <w:b/>
          <w:sz w:val="24"/>
          <w:szCs w:val="24"/>
        </w:rPr>
        <w:t>:</w:t>
      </w:r>
    </w:p>
    <w:p w:rsidR="00D21865" w:rsidRPr="002B7E84" w:rsidRDefault="00CC06E5">
      <w:pPr>
        <w:widowControl w:val="0"/>
        <w:numPr>
          <w:ilvl w:val="0"/>
          <w:numId w:val="9"/>
        </w:numPr>
        <w:tabs>
          <w:tab w:val="clear" w:pos="720"/>
        </w:tabs>
        <w:spacing w:after="0" w:line="240" w:lineRule="auto"/>
        <w:ind w:left="0" w:firstLine="851"/>
        <w:rPr>
          <w:rFonts w:ascii="Times New Roman" w:hAnsi="Times New Roman"/>
          <w:sz w:val="24"/>
          <w:szCs w:val="24"/>
        </w:rPr>
      </w:pPr>
      <w:r w:rsidRPr="002B7E84">
        <w:rPr>
          <w:rFonts w:ascii="Times New Roman" w:hAnsi="Times New Roman"/>
          <w:sz w:val="24"/>
          <w:szCs w:val="24"/>
        </w:rPr>
        <w:t>профессиональная ориентация, осуществляемая в органе службы занятости;</w:t>
      </w:r>
    </w:p>
    <w:p w:rsidR="00D21865" w:rsidRPr="002B7E84" w:rsidRDefault="00CC06E5">
      <w:pPr>
        <w:widowControl w:val="0"/>
        <w:numPr>
          <w:ilvl w:val="0"/>
          <w:numId w:val="9"/>
        </w:numPr>
        <w:tabs>
          <w:tab w:val="clear" w:pos="720"/>
        </w:tabs>
        <w:spacing w:after="0" w:line="240" w:lineRule="auto"/>
        <w:ind w:left="0" w:firstLine="851"/>
        <w:rPr>
          <w:rFonts w:ascii="Times New Roman" w:hAnsi="Times New Roman"/>
          <w:sz w:val="24"/>
          <w:szCs w:val="24"/>
        </w:rPr>
      </w:pPr>
      <w:r w:rsidRPr="002B7E84">
        <w:rPr>
          <w:rFonts w:ascii="Times New Roman" w:hAnsi="Times New Roman"/>
          <w:sz w:val="24"/>
          <w:szCs w:val="24"/>
        </w:rPr>
        <w:t>рекомендации по условиям организации обучения;</w:t>
      </w:r>
    </w:p>
    <w:p w:rsidR="00D21865" w:rsidRPr="002B7E84" w:rsidRDefault="00CC06E5">
      <w:pPr>
        <w:widowControl w:val="0"/>
        <w:numPr>
          <w:ilvl w:val="0"/>
          <w:numId w:val="9"/>
        </w:numPr>
        <w:tabs>
          <w:tab w:val="clear" w:pos="720"/>
        </w:tabs>
        <w:spacing w:after="0" w:line="240" w:lineRule="auto"/>
        <w:ind w:left="0" w:firstLine="851"/>
        <w:rPr>
          <w:rFonts w:ascii="Times New Roman" w:hAnsi="Times New Roman"/>
          <w:sz w:val="24"/>
          <w:szCs w:val="24"/>
        </w:rPr>
      </w:pPr>
      <w:r w:rsidRPr="002B7E84">
        <w:rPr>
          <w:rFonts w:ascii="Times New Roman" w:hAnsi="Times New Roman"/>
          <w:sz w:val="24"/>
          <w:szCs w:val="24"/>
        </w:rPr>
        <w:lastRenderedPageBreak/>
        <w:t>содействие в трудоустройстве.</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b/>
          <w:sz w:val="24"/>
          <w:szCs w:val="24"/>
        </w:rPr>
        <w:t xml:space="preserve">Мероприятия социальной реабилитации или </w:t>
      </w:r>
      <w:proofErr w:type="spellStart"/>
      <w:r w:rsidRPr="002B7E84">
        <w:rPr>
          <w:rFonts w:ascii="Times New Roman" w:hAnsi="Times New Roman"/>
          <w:b/>
          <w:sz w:val="24"/>
          <w:szCs w:val="24"/>
        </w:rPr>
        <w:t>абилитации</w:t>
      </w:r>
      <w:proofErr w:type="spellEnd"/>
      <w:r w:rsidRPr="002B7E84">
        <w:rPr>
          <w:rFonts w:ascii="Times New Roman" w:hAnsi="Times New Roman"/>
          <w:sz w:val="24"/>
          <w:szCs w:val="24"/>
        </w:rPr>
        <w:t>, направленные на поддержание жизнедеятельности получателей социальных услуг в быту:</w:t>
      </w:r>
    </w:p>
    <w:p w:rsidR="00D21865" w:rsidRPr="002B7E84" w:rsidRDefault="00CC06E5">
      <w:pPr>
        <w:widowControl w:val="0"/>
        <w:numPr>
          <w:ilvl w:val="0"/>
          <w:numId w:val="10"/>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социально-средовая реабилитация или </w:t>
      </w:r>
      <w:proofErr w:type="spellStart"/>
      <w:r w:rsidRPr="002B7E84">
        <w:rPr>
          <w:rFonts w:ascii="Times New Roman" w:hAnsi="Times New Roman"/>
          <w:sz w:val="24"/>
          <w:szCs w:val="24"/>
        </w:rPr>
        <w:t>абилитация</w:t>
      </w:r>
      <w:proofErr w:type="spellEnd"/>
      <w:r w:rsidRPr="002B7E84">
        <w:rPr>
          <w:rFonts w:ascii="Times New Roman" w:hAnsi="Times New Roman"/>
          <w:sz w:val="24"/>
          <w:szCs w:val="24"/>
        </w:rPr>
        <w:t>;</w:t>
      </w:r>
    </w:p>
    <w:p w:rsidR="00D21865" w:rsidRPr="002B7E84" w:rsidRDefault="00CC06E5">
      <w:pPr>
        <w:widowControl w:val="0"/>
        <w:numPr>
          <w:ilvl w:val="0"/>
          <w:numId w:val="10"/>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социально-психологическая реабилитация или </w:t>
      </w:r>
      <w:proofErr w:type="spellStart"/>
      <w:r w:rsidRPr="002B7E84">
        <w:rPr>
          <w:rFonts w:ascii="Times New Roman" w:hAnsi="Times New Roman"/>
          <w:sz w:val="24"/>
          <w:szCs w:val="24"/>
        </w:rPr>
        <w:t>абилитация</w:t>
      </w:r>
      <w:proofErr w:type="spellEnd"/>
      <w:r w:rsidRPr="002B7E84">
        <w:rPr>
          <w:rFonts w:ascii="Times New Roman" w:hAnsi="Times New Roman"/>
          <w:sz w:val="24"/>
          <w:szCs w:val="24"/>
        </w:rPr>
        <w:t>;</w:t>
      </w:r>
    </w:p>
    <w:p w:rsidR="00D21865" w:rsidRPr="002B7E84" w:rsidRDefault="00CC06E5">
      <w:pPr>
        <w:widowControl w:val="0"/>
        <w:numPr>
          <w:ilvl w:val="0"/>
          <w:numId w:val="10"/>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 xml:space="preserve">социокультурная реабилитация или </w:t>
      </w:r>
      <w:proofErr w:type="spellStart"/>
      <w:r w:rsidRPr="002B7E84">
        <w:rPr>
          <w:rFonts w:ascii="Times New Roman" w:hAnsi="Times New Roman"/>
          <w:sz w:val="24"/>
          <w:szCs w:val="24"/>
        </w:rPr>
        <w:t>абилитация</w:t>
      </w:r>
      <w:proofErr w:type="spellEnd"/>
      <w:r w:rsidRPr="002B7E84">
        <w:rPr>
          <w:rFonts w:ascii="Times New Roman" w:hAnsi="Times New Roman"/>
          <w:sz w:val="24"/>
          <w:szCs w:val="24"/>
        </w:rPr>
        <w:t>;</w:t>
      </w:r>
    </w:p>
    <w:p w:rsidR="00D21865" w:rsidRPr="002B7E84" w:rsidRDefault="00CC06E5">
      <w:pPr>
        <w:widowControl w:val="0"/>
        <w:numPr>
          <w:ilvl w:val="0"/>
          <w:numId w:val="10"/>
        </w:numPr>
        <w:spacing w:after="0" w:line="240" w:lineRule="auto"/>
        <w:ind w:left="0" w:firstLine="851"/>
        <w:jc w:val="both"/>
        <w:rPr>
          <w:rFonts w:ascii="Times New Roman" w:hAnsi="Times New Roman"/>
          <w:sz w:val="24"/>
          <w:szCs w:val="24"/>
        </w:rPr>
      </w:pPr>
      <w:r w:rsidRPr="002B7E84">
        <w:rPr>
          <w:rFonts w:ascii="Times New Roman" w:hAnsi="Times New Roman"/>
          <w:sz w:val="24"/>
          <w:szCs w:val="24"/>
        </w:rPr>
        <w:t>социально-бытовая адаптация.</w:t>
      </w:r>
    </w:p>
    <w:p w:rsidR="00D21865" w:rsidRPr="002B7E84" w:rsidRDefault="00CC06E5">
      <w:pPr>
        <w:widowControl w:val="0"/>
        <w:spacing w:after="0" w:line="240" w:lineRule="auto"/>
        <w:ind w:firstLine="851"/>
        <w:jc w:val="both"/>
        <w:rPr>
          <w:rFonts w:ascii="Times New Roman" w:hAnsi="Times New Roman"/>
          <w:b/>
          <w:sz w:val="24"/>
          <w:szCs w:val="24"/>
        </w:rPr>
      </w:pPr>
      <w:r w:rsidRPr="002B7E84">
        <w:rPr>
          <w:rFonts w:ascii="Times New Roman" w:hAnsi="Times New Roman"/>
          <w:b/>
          <w:sz w:val="24"/>
          <w:szCs w:val="24"/>
        </w:rPr>
        <w:t>Физкультурно-оздоровительные мероприятия, занятия спортом.</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b/>
          <w:sz w:val="24"/>
          <w:szCs w:val="24"/>
        </w:rPr>
        <w:t xml:space="preserve"> </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b/>
          <w:sz w:val="24"/>
          <w:szCs w:val="24"/>
        </w:rPr>
        <w:t>Коррекционно-воспитательная работа</w:t>
      </w:r>
      <w:r w:rsidRPr="002B7E84">
        <w:rPr>
          <w:rFonts w:ascii="Times New Roman" w:hAnsi="Times New Roman"/>
          <w:sz w:val="24"/>
          <w:szCs w:val="24"/>
        </w:rPr>
        <w:t xml:space="preserve">, проводимая в учреждении, направлена </w:t>
      </w:r>
      <w:proofErr w:type="gramStart"/>
      <w:r w:rsidRPr="002B7E84">
        <w:rPr>
          <w:rFonts w:ascii="Times New Roman" w:hAnsi="Times New Roman"/>
          <w:sz w:val="24"/>
          <w:szCs w:val="24"/>
        </w:rPr>
        <w:t>на</w:t>
      </w:r>
      <w:proofErr w:type="gramEnd"/>
      <w:r w:rsidRPr="002B7E84">
        <w:rPr>
          <w:rFonts w:ascii="Times New Roman" w:hAnsi="Times New Roman"/>
          <w:sz w:val="24"/>
          <w:szCs w:val="24"/>
        </w:rPr>
        <w:t>:</w:t>
      </w:r>
    </w:p>
    <w:p w:rsidR="00D21865" w:rsidRPr="002B7E84" w:rsidRDefault="00CC06E5">
      <w:pPr>
        <w:pStyle w:val="aa"/>
        <w:widowControl w:val="0"/>
        <w:numPr>
          <w:ilvl w:val="0"/>
          <w:numId w:val="11"/>
        </w:numPr>
        <w:spacing w:after="0"/>
        <w:ind w:left="0" w:firstLine="851"/>
        <w:jc w:val="both"/>
        <w:rPr>
          <w:szCs w:val="24"/>
        </w:rPr>
      </w:pPr>
      <w:r w:rsidRPr="002B7E84">
        <w:rPr>
          <w:szCs w:val="24"/>
        </w:rPr>
        <w:t>коррекцию поведения воспитанников;</w:t>
      </w:r>
    </w:p>
    <w:p w:rsidR="00D21865" w:rsidRPr="002B7E84" w:rsidRDefault="00CC06E5">
      <w:pPr>
        <w:pStyle w:val="aa"/>
        <w:widowControl w:val="0"/>
        <w:numPr>
          <w:ilvl w:val="0"/>
          <w:numId w:val="11"/>
        </w:numPr>
        <w:spacing w:after="0"/>
        <w:ind w:left="0" w:firstLine="851"/>
        <w:jc w:val="both"/>
        <w:rPr>
          <w:szCs w:val="24"/>
        </w:rPr>
      </w:pPr>
      <w:r w:rsidRPr="002B7E84">
        <w:rPr>
          <w:szCs w:val="24"/>
        </w:rPr>
        <w:t>воспитание учебной и поведенческой дисциплины, гуманного отношения к окружающим людям;</w:t>
      </w:r>
    </w:p>
    <w:p w:rsidR="00D21865" w:rsidRPr="002B7E84" w:rsidRDefault="00CC06E5">
      <w:pPr>
        <w:pStyle w:val="aa"/>
        <w:widowControl w:val="0"/>
        <w:numPr>
          <w:ilvl w:val="0"/>
          <w:numId w:val="11"/>
        </w:numPr>
        <w:spacing w:after="0"/>
        <w:ind w:left="0" w:firstLine="851"/>
        <w:jc w:val="both"/>
        <w:rPr>
          <w:szCs w:val="24"/>
        </w:rPr>
      </w:pPr>
      <w:r w:rsidRPr="002B7E84">
        <w:rPr>
          <w:szCs w:val="24"/>
        </w:rPr>
        <w:t xml:space="preserve"> формирование навыков</w:t>
      </w:r>
      <w:r w:rsidRPr="002B7E84">
        <w:rPr>
          <w:rStyle w:val="apple-converted-space0"/>
          <w:szCs w:val="24"/>
        </w:rPr>
        <w:t> </w:t>
      </w:r>
      <w:r w:rsidRPr="002B7E84">
        <w:rPr>
          <w:szCs w:val="24"/>
        </w:rPr>
        <w:t>общения со сверстниками и взрослыми;</w:t>
      </w:r>
    </w:p>
    <w:p w:rsidR="00D21865" w:rsidRPr="002B7E84" w:rsidRDefault="00CC06E5">
      <w:pPr>
        <w:pStyle w:val="aa"/>
        <w:widowControl w:val="0"/>
        <w:numPr>
          <w:ilvl w:val="0"/>
          <w:numId w:val="11"/>
        </w:numPr>
        <w:spacing w:after="0"/>
        <w:ind w:left="0" w:firstLine="851"/>
        <w:jc w:val="both"/>
        <w:rPr>
          <w:szCs w:val="24"/>
        </w:rPr>
      </w:pPr>
      <w:r w:rsidRPr="002B7E84">
        <w:rPr>
          <w:szCs w:val="24"/>
        </w:rPr>
        <w:t xml:space="preserve"> оказание помощи в организации обучения воспитанников;</w:t>
      </w:r>
    </w:p>
    <w:p w:rsidR="00D21865" w:rsidRPr="002B7E84" w:rsidRDefault="00CC06E5">
      <w:pPr>
        <w:pStyle w:val="aa"/>
        <w:widowControl w:val="0"/>
        <w:numPr>
          <w:ilvl w:val="0"/>
          <w:numId w:val="11"/>
        </w:numPr>
        <w:spacing w:after="0"/>
        <w:ind w:left="0" w:firstLine="851"/>
        <w:jc w:val="both"/>
        <w:rPr>
          <w:szCs w:val="24"/>
        </w:rPr>
      </w:pPr>
      <w:r w:rsidRPr="002B7E84">
        <w:rPr>
          <w:szCs w:val="24"/>
          <w:highlight w:val="white"/>
        </w:rPr>
        <w:t xml:space="preserve"> привитие воспитанникам навыков самообслуживания, трудовых навыков.</w:t>
      </w:r>
    </w:p>
    <w:p w:rsidR="00D21865" w:rsidRPr="002B7E84" w:rsidRDefault="00CC06E5">
      <w:pPr>
        <w:pStyle w:val="aa"/>
        <w:widowControl w:val="0"/>
        <w:spacing w:before="120" w:after="0"/>
        <w:ind w:firstLine="851"/>
        <w:jc w:val="both"/>
        <w:rPr>
          <w:szCs w:val="24"/>
        </w:rPr>
      </w:pPr>
      <w:r w:rsidRPr="002B7E84">
        <w:rPr>
          <w:szCs w:val="24"/>
        </w:rPr>
        <w:t>Это всё способствует социализации и социальной адаптации детей с тяжелыми множественными нарушениями развития.</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В работе с воспитанниками применяются методики развивающего ухода для детей с тяжелыми нарушениями в интеллектуальном развитии, метод проектов, здоровьесберегающие технологии. Педагоги постоянно занимаются самообразованием, имеют индивидуальные темы работы по самообразованию.</w:t>
      </w:r>
    </w:p>
    <w:p w:rsidR="00D21865" w:rsidRPr="002B7E84" w:rsidRDefault="00CC06E5">
      <w:pPr>
        <w:pStyle w:val="a6"/>
        <w:widowControl w:val="0"/>
        <w:spacing w:before="120" w:after="0" w:line="240" w:lineRule="auto"/>
        <w:ind w:left="0" w:firstLine="851"/>
        <w:jc w:val="both"/>
        <w:rPr>
          <w:rFonts w:ascii="Times New Roman" w:hAnsi="Times New Roman"/>
          <w:sz w:val="24"/>
          <w:szCs w:val="24"/>
        </w:rPr>
      </w:pPr>
      <w:r w:rsidRPr="002B7E84">
        <w:rPr>
          <w:rFonts w:ascii="Times New Roman" w:hAnsi="Times New Roman"/>
          <w:sz w:val="24"/>
          <w:szCs w:val="24"/>
        </w:rPr>
        <w:t>На сегодняшний день в учреждении создана комфортная, творческая атмосфера. Налажена тесная взаимосвязь между всеми службами учреждения, что положительно сказывается на воспитательном процессе. Сотрудничество всех участников педагогического процесса представляет собой непрерывное, целенаправленное взаимодействие по достижению поставленных целей и задач.</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Среди прав и свобод граждан в современном обществе важное место занимает право каждого гражданина на образование, которое гарантируется основными нормативными документами. Статья 43 Конституции Российской Федерации провозглашает право каждого на образование, обязательность, гарантию общедоступности и бесплатности основного общего образования в государственных или муниципальных образовательных учреждениях.</w:t>
      </w:r>
    </w:p>
    <w:p w:rsidR="00D21865" w:rsidRPr="002B7E84" w:rsidRDefault="00CC06E5" w:rsidP="009B5D5B">
      <w:pPr>
        <w:pStyle w:val="aa"/>
        <w:spacing w:before="100" w:after="100"/>
        <w:jc w:val="both"/>
        <w:rPr>
          <w:color w:val="FF0000"/>
          <w:szCs w:val="24"/>
        </w:rPr>
      </w:pPr>
      <w:r w:rsidRPr="002B7E84">
        <w:rPr>
          <w:szCs w:val="24"/>
        </w:rPr>
        <w:t xml:space="preserve">             По состоянию на 31.12.202</w:t>
      </w:r>
      <w:r w:rsidR="00826C55" w:rsidRPr="002B7E84">
        <w:rPr>
          <w:szCs w:val="24"/>
        </w:rPr>
        <w:t>2</w:t>
      </w:r>
      <w:r w:rsidRPr="002B7E84">
        <w:rPr>
          <w:szCs w:val="24"/>
        </w:rPr>
        <w:t xml:space="preserve"> года общее количество воспитанников  ГБУ «Кашаровский детский  дом – интернат для детей с серьёзными нарушениями в интеллектуальном развитии» составило 9</w:t>
      </w:r>
      <w:r w:rsidR="00826C55" w:rsidRPr="002B7E84">
        <w:rPr>
          <w:szCs w:val="24"/>
        </w:rPr>
        <w:t>1</w:t>
      </w:r>
      <w:r w:rsidRPr="002B7E84">
        <w:rPr>
          <w:szCs w:val="24"/>
        </w:rPr>
        <w:t xml:space="preserve"> чел. Все дети</w:t>
      </w:r>
      <w:r w:rsidR="00826C55" w:rsidRPr="002B7E84">
        <w:rPr>
          <w:szCs w:val="24"/>
        </w:rPr>
        <w:t xml:space="preserve"> </w:t>
      </w:r>
      <w:r w:rsidRPr="002B7E84">
        <w:rPr>
          <w:szCs w:val="24"/>
        </w:rPr>
        <w:t>обучаются</w:t>
      </w:r>
      <w:r w:rsidR="009B5D5B" w:rsidRPr="002B7E84">
        <w:rPr>
          <w:szCs w:val="24"/>
        </w:rPr>
        <w:t>.</w:t>
      </w:r>
    </w:p>
    <w:p w:rsidR="00D21865" w:rsidRPr="002B7E84" w:rsidRDefault="00CC06E5">
      <w:pPr>
        <w:pStyle w:val="a6"/>
        <w:widowControl w:val="0"/>
        <w:spacing w:after="0" w:line="240" w:lineRule="auto"/>
        <w:ind w:left="0" w:firstLine="851"/>
        <w:contextualSpacing/>
        <w:jc w:val="both"/>
        <w:rPr>
          <w:rFonts w:ascii="Times New Roman" w:hAnsi="Times New Roman"/>
          <w:sz w:val="24"/>
          <w:szCs w:val="24"/>
        </w:rPr>
      </w:pPr>
      <w:r w:rsidRPr="002B7E84">
        <w:rPr>
          <w:rFonts w:ascii="Times New Roman" w:hAnsi="Times New Roman"/>
          <w:sz w:val="24"/>
          <w:szCs w:val="24"/>
        </w:rPr>
        <w:t xml:space="preserve"> «Кашаровский детский  дом – интернат для детей с серьёзными нарушениями в интеллектуальном развитии» имеет лицензию от 11.08.2016 №314 серия 69Л01 №0001944 на осуществление образовательной деятельности по образовательным программам </w:t>
      </w:r>
      <w:r w:rsidRPr="002B7E84">
        <w:rPr>
          <w:rFonts w:ascii="Times New Roman" w:hAnsi="Times New Roman"/>
          <w:sz w:val="24"/>
          <w:szCs w:val="24"/>
          <w:u w:val="single"/>
        </w:rPr>
        <w:t>дополнительного образования детей и взрослых.</w:t>
      </w:r>
    </w:p>
    <w:p w:rsidR="00D21865" w:rsidRPr="002B7E84" w:rsidRDefault="00CC06E5">
      <w:pPr>
        <w:pStyle w:val="Default"/>
        <w:widowControl w:val="0"/>
        <w:ind w:firstLine="851"/>
        <w:jc w:val="both"/>
        <w:rPr>
          <w:szCs w:val="24"/>
        </w:rPr>
      </w:pPr>
      <w:r w:rsidRPr="002B7E84">
        <w:rPr>
          <w:szCs w:val="24"/>
        </w:rPr>
        <w:t xml:space="preserve">Дополнительное общеразвивающее образование осуществляется педагогами дополнительного образования по следующим направленностям: </w:t>
      </w:r>
    </w:p>
    <w:p w:rsidR="00D21865" w:rsidRPr="002B7E84" w:rsidRDefault="00CC06E5">
      <w:pPr>
        <w:pStyle w:val="Default"/>
        <w:widowControl w:val="0"/>
        <w:numPr>
          <w:ilvl w:val="0"/>
          <w:numId w:val="15"/>
        </w:numPr>
        <w:ind w:left="0" w:firstLine="851"/>
        <w:jc w:val="both"/>
        <w:rPr>
          <w:szCs w:val="24"/>
        </w:rPr>
      </w:pPr>
      <w:r w:rsidRPr="002B7E84">
        <w:rPr>
          <w:szCs w:val="24"/>
        </w:rPr>
        <w:t xml:space="preserve">социально-педагогической; </w:t>
      </w:r>
    </w:p>
    <w:p w:rsidR="00D21865" w:rsidRPr="002B7E84" w:rsidRDefault="00CC06E5">
      <w:pPr>
        <w:pStyle w:val="Default"/>
        <w:widowControl w:val="0"/>
        <w:numPr>
          <w:ilvl w:val="0"/>
          <w:numId w:val="15"/>
        </w:numPr>
        <w:ind w:left="0" w:firstLine="851"/>
        <w:jc w:val="both"/>
        <w:rPr>
          <w:szCs w:val="24"/>
        </w:rPr>
      </w:pPr>
      <w:r w:rsidRPr="002B7E84">
        <w:rPr>
          <w:szCs w:val="24"/>
        </w:rPr>
        <w:t>физкультурно-спортивной.</w:t>
      </w:r>
    </w:p>
    <w:p w:rsidR="00D21865" w:rsidRPr="002B7E84" w:rsidRDefault="00CC06E5">
      <w:pPr>
        <w:pStyle w:val="Default"/>
        <w:spacing w:line="276" w:lineRule="auto"/>
        <w:jc w:val="both"/>
        <w:rPr>
          <w:szCs w:val="24"/>
        </w:rPr>
      </w:pPr>
      <w:r w:rsidRPr="002B7E84">
        <w:rPr>
          <w:szCs w:val="24"/>
        </w:rPr>
        <w:lastRenderedPageBreak/>
        <w:t xml:space="preserve">            В течение 202</w:t>
      </w:r>
      <w:r w:rsidR="009B5D5B" w:rsidRPr="002B7E84">
        <w:rPr>
          <w:szCs w:val="24"/>
        </w:rPr>
        <w:t>2</w:t>
      </w:r>
      <w:r w:rsidRPr="002B7E84">
        <w:rPr>
          <w:szCs w:val="24"/>
        </w:rPr>
        <w:t xml:space="preserve"> года педагогами дополнительного образования  были разработаны и успешно реализовывались 4 программы дополнительного образования: </w:t>
      </w:r>
      <w:r w:rsidR="009B5D5B" w:rsidRPr="002B7E84">
        <w:rPr>
          <w:szCs w:val="24"/>
        </w:rPr>
        <w:t>3</w:t>
      </w:r>
      <w:r w:rsidRPr="002B7E84">
        <w:rPr>
          <w:szCs w:val="24"/>
        </w:rPr>
        <w:t xml:space="preserve"> программы социально-педагогической направленности (обучались 34  человека) и общеразвивающая программа в области физической культуры и спорта (по которой обучались 14 человек).  </w:t>
      </w:r>
    </w:p>
    <w:p w:rsidR="00D21865" w:rsidRPr="002B7E84" w:rsidRDefault="00CC06E5">
      <w:pPr>
        <w:pStyle w:val="Default"/>
        <w:widowControl w:val="0"/>
        <w:ind w:firstLine="851"/>
        <w:jc w:val="both"/>
        <w:rPr>
          <w:szCs w:val="24"/>
        </w:rPr>
      </w:pPr>
      <w:r w:rsidRPr="002B7E84">
        <w:rPr>
          <w:szCs w:val="24"/>
        </w:rPr>
        <w:t>В целях реализации Федерального закона от 29.12.2012 N 273-ФЗ «Об образовании в Российской Федерации»  (с изменениями и дополнениями) системно проводится следующая работа:</w:t>
      </w:r>
    </w:p>
    <w:p w:rsidR="00D21865" w:rsidRPr="002B7E84" w:rsidRDefault="00CC06E5">
      <w:pPr>
        <w:pStyle w:val="a6"/>
        <w:widowControl w:val="0"/>
        <w:numPr>
          <w:ilvl w:val="0"/>
          <w:numId w:val="16"/>
        </w:numPr>
        <w:spacing w:after="0" w:line="240" w:lineRule="auto"/>
        <w:ind w:left="0" w:firstLine="851"/>
        <w:contextualSpacing/>
        <w:jc w:val="both"/>
        <w:rPr>
          <w:rFonts w:ascii="Times New Roman" w:hAnsi="Times New Roman"/>
          <w:sz w:val="24"/>
          <w:szCs w:val="24"/>
        </w:rPr>
      </w:pPr>
      <w:r w:rsidRPr="002B7E84">
        <w:rPr>
          <w:rFonts w:ascii="Times New Roman" w:hAnsi="Times New Roman"/>
          <w:sz w:val="24"/>
          <w:szCs w:val="24"/>
        </w:rPr>
        <w:t xml:space="preserve">  сотрудничество </w:t>
      </w:r>
      <w:proofErr w:type="gramStart"/>
      <w:r w:rsidRPr="002B7E84">
        <w:rPr>
          <w:rFonts w:ascii="Times New Roman" w:hAnsi="Times New Roman"/>
          <w:sz w:val="24"/>
          <w:szCs w:val="24"/>
        </w:rPr>
        <w:t>с</w:t>
      </w:r>
      <w:proofErr w:type="gramEnd"/>
      <w:r w:rsidRPr="002B7E84">
        <w:rPr>
          <w:rFonts w:ascii="Times New Roman" w:hAnsi="Times New Roman"/>
          <w:sz w:val="24"/>
          <w:szCs w:val="24"/>
        </w:rPr>
        <w:t>:</w:t>
      </w:r>
    </w:p>
    <w:p w:rsidR="00D21865" w:rsidRPr="002B7E84" w:rsidRDefault="00016404">
      <w:pPr>
        <w:pStyle w:val="a6"/>
        <w:widowControl w:val="0"/>
        <w:numPr>
          <w:ilvl w:val="0"/>
          <w:numId w:val="17"/>
        </w:numPr>
        <w:spacing w:after="0" w:line="240" w:lineRule="auto"/>
        <w:ind w:left="0" w:firstLine="851"/>
        <w:contextualSpacing/>
        <w:rPr>
          <w:rFonts w:ascii="Times New Roman" w:hAnsi="Times New Roman"/>
          <w:sz w:val="24"/>
          <w:szCs w:val="24"/>
        </w:rPr>
      </w:pPr>
      <w:hyperlink r:id="rId8" w:history="1">
        <w:r w:rsidR="00CC06E5" w:rsidRPr="002B7E84">
          <w:rPr>
            <w:rStyle w:val="ac"/>
            <w:rFonts w:ascii="Times New Roman" w:hAnsi="Times New Roman"/>
            <w:color w:val="000000"/>
            <w:sz w:val="24"/>
            <w:szCs w:val="24"/>
            <w:highlight w:val="white"/>
            <w:u w:val="none"/>
          </w:rPr>
          <w:t>Центральной  психолого-медико-педагогической комиссией Тверской области</w:t>
        </w:r>
      </w:hyperlink>
      <w:r w:rsidR="00CC06E5" w:rsidRPr="002B7E84">
        <w:rPr>
          <w:rFonts w:ascii="Times New Roman" w:hAnsi="Times New Roman"/>
          <w:sz w:val="24"/>
          <w:szCs w:val="24"/>
        </w:rPr>
        <w:t>;</w:t>
      </w:r>
    </w:p>
    <w:p w:rsidR="00D21865" w:rsidRPr="002B7E84" w:rsidRDefault="00CC06E5">
      <w:pPr>
        <w:pStyle w:val="a6"/>
        <w:widowControl w:val="0"/>
        <w:numPr>
          <w:ilvl w:val="0"/>
          <w:numId w:val="17"/>
        </w:numPr>
        <w:spacing w:after="0" w:line="240" w:lineRule="auto"/>
        <w:ind w:left="0" w:firstLine="851"/>
        <w:contextualSpacing/>
        <w:rPr>
          <w:rFonts w:ascii="Times New Roman" w:hAnsi="Times New Roman"/>
          <w:sz w:val="24"/>
          <w:szCs w:val="24"/>
        </w:rPr>
      </w:pPr>
      <w:r w:rsidRPr="002B7E84">
        <w:rPr>
          <w:rFonts w:ascii="Times New Roman" w:hAnsi="Times New Roman"/>
          <w:sz w:val="24"/>
          <w:szCs w:val="24"/>
        </w:rPr>
        <w:t>Министерством социальной защиты населения Тверской области;</w:t>
      </w:r>
    </w:p>
    <w:p w:rsidR="00D21865" w:rsidRPr="002B7E84" w:rsidRDefault="00CC06E5">
      <w:pPr>
        <w:pStyle w:val="a6"/>
        <w:widowControl w:val="0"/>
        <w:numPr>
          <w:ilvl w:val="0"/>
          <w:numId w:val="18"/>
        </w:numPr>
        <w:spacing w:after="0" w:line="240" w:lineRule="auto"/>
        <w:ind w:left="0" w:firstLine="851"/>
        <w:contextualSpacing/>
        <w:jc w:val="both"/>
        <w:rPr>
          <w:rFonts w:ascii="Times New Roman" w:hAnsi="Times New Roman"/>
          <w:sz w:val="24"/>
          <w:szCs w:val="24"/>
        </w:rPr>
      </w:pPr>
      <w:r w:rsidRPr="002B7E84">
        <w:rPr>
          <w:rFonts w:ascii="Times New Roman" w:hAnsi="Times New Roman"/>
          <w:sz w:val="24"/>
          <w:szCs w:val="24"/>
        </w:rPr>
        <w:t>Министерством образования Тверской области;</w:t>
      </w:r>
    </w:p>
    <w:p w:rsidR="00D21865" w:rsidRPr="002B7E84" w:rsidRDefault="00CC06E5">
      <w:pPr>
        <w:pStyle w:val="14"/>
        <w:widowControl w:val="0"/>
        <w:numPr>
          <w:ilvl w:val="0"/>
          <w:numId w:val="18"/>
        </w:numPr>
        <w:spacing w:after="0" w:line="240" w:lineRule="auto"/>
        <w:ind w:left="0" w:firstLine="851"/>
        <w:rPr>
          <w:rFonts w:ascii="Times New Roman" w:hAnsi="Times New Roman"/>
          <w:sz w:val="24"/>
          <w:szCs w:val="24"/>
        </w:rPr>
      </w:pPr>
      <w:r w:rsidRPr="002B7E84">
        <w:rPr>
          <w:rFonts w:ascii="Times New Roman" w:hAnsi="Times New Roman"/>
          <w:sz w:val="24"/>
          <w:szCs w:val="24"/>
        </w:rPr>
        <w:t>руководителями ГКОУ «Вышневолоцкая школа – интернат №1», ГКОУ для детей сирот  и детей, оставшихся без попечения родителей «Вышневолоцкая школа – интернат №2», ГБПОУ «</w:t>
      </w:r>
      <w:proofErr w:type="spellStart"/>
      <w:r w:rsidRPr="002B7E84">
        <w:rPr>
          <w:rFonts w:ascii="Times New Roman" w:hAnsi="Times New Roman"/>
          <w:sz w:val="24"/>
          <w:szCs w:val="24"/>
        </w:rPr>
        <w:t>Вышневолоцкий</w:t>
      </w:r>
      <w:proofErr w:type="spellEnd"/>
      <w:r w:rsidRPr="002B7E84">
        <w:rPr>
          <w:rFonts w:ascii="Times New Roman" w:hAnsi="Times New Roman"/>
          <w:sz w:val="24"/>
          <w:szCs w:val="24"/>
        </w:rPr>
        <w:t xml:space="preserve"> колледж», </w:t>
      </w:r>
      <w:r w:rsidRPr="002B7E84">
        <w:rPr>
          <w:rFonts w:ascii="Times New Roman" w:hAnsi="Times New Roman"/>
          <w:sz w:val="24"/>
          <w:szCs w:val="24"/>
          <w:highlight w:val="white"/>
        </w:rPr>
        <w:t xml:space="preserve">МБДОУ «Детский Сад № 8»  </w:t>
      </w:r>
      <w:r w:rsidRPr="002B7E84">
        <w:rPr>
          <w:rFonts w:ascii="Times New Roman" w:hAnsi="Times New Roman"/>
          <w:sz w:val="24"/>
          <w:szCs w:val="24"/>
        </w:rPr>
        <w:t>.</w:t>
      </w:r>
    </w:p>
    <w:p w:rsidR="00D21865" w:rsidRPr="002B7E84" w:rsidRDefault="00CC06E5">
      <w:pPr>
        <w:pStyle w:val="14"/>
        <w:widowControl w:val="0"/>
        <w:numPr>
          <w:ilvl w:val="0"/>
          <w:numId w:val="19"/>
        </w:numPr>
        <w:spacing w:after="0" w:line="240" w:lineRule="auto"/>
        <w:ind w:left="0" w:right="160" w:firstLine="851"/>
        <w:jc w:val="both"/>
        <w:rPr>
          <w:rFonts w:ascii="Times New Roman" w:hAnsi="Times New Roman"/>
          <w:sz w:val="24"/>
          <w:szCs w:val="24"/>
        </w:rPr>
      </w:pPr>
      <w:r w:rsidRPr="002B7E84">
        <w:rPr>
          <w:rFonts w:ascii="Times New Roman" w:hAnsi="Times New Roman"/>
          <w:sz w:val="24"/>
          <w:szCs w:val="24"/>
        </w:rPr>
        <w:t>имеются кабинеты для проведения индивидуальных занятий с воспитанниками.  Для проведения индивидуальных занятий используются кабинеты: помещения 1а, 2а первого этажа, учебный кабинет первого этажа, учебные кабинеты групп №1, №3, №5, №6, №9, кабинеты групповых занятий групп № 5, №7, игровые комнаты  групп  № 3, №5.</w:t>
      </w:r>
    </w:p>
    <w:p w:rsidR="00D21865" w:rsidRPr="002B7E84" w:rsidRDefault="00CC06E5">
      <w:pPr>
        <w:pStyle w:val="a6"/>
        <w:widowControl w:val="0"/>
        <w:spacing w:after="0" w:line="240" w:lineRule="auto"/>
        <w:ind w:left="0" w:firstLine="851"/>
        <w:jc w:val="both"/>
        <w:rPr>
          <w:rFonts w:ascii="Times New Roman" w:hAnsi="Times New Roman"/>
          <w:sz w:val="24"/>
          <w:szCs w:val="24"/>
        </w:rPr>
      </w:pPr>
      <w:r w:rsidRPr="002B7E84">
        <w:rPr>
          <w:rFonts w:ascii="Times New Roman" w:hAnsi="Times New Roman"/>
          <w:sz w:val="24"/>
          <w:szCs w:val="24"/>
        </w:rPr>
        <w:t>Организована доставка детей в образовательные организации обучающихся на автобусах:</w:t>
      </w:r>
    </w:p>
    <w:p w:rsidR="00D21865" w:rsidRPr="002B7E84" w:rsidRDefault="00CC06E5">
      <w:pPr>
        <w:pStyle w:val="a6"/>
        <w:widowControl w:val="0"/>
        <w:numPr>
          <w:ilvl w:val="1"/>
          <w:numId w:val="19"/>
        </w:numPr>
        <w:spacing w:after="0" w:line="240" w:lineRule="auto"/>
        <w:ind w:left="0" w:firstLine="851"/>
        <w:contextualSpacing/>
        <w:jc w:val="both"/>
        <w:rPr>
          <w:rFonts w:ascii="Times New Roman" w:hAnsi="Times New Roman"/>
          <w:sz w:val="24"/>
          <w:szCs w:val="24"/>
        </w:rPr>
      </w:pPr>
      <w:r w:rsidRPr="002B7E84">
        <w:rPr>
          <w:rFonts w:ascii="Times New Roman" w:hAnsi="Times New Roman"/>
          <w:sz w:val="24"/>
          <w:szCs w:val="24"/>
        </w:rPr>
        <w:t xml:space="preserve">ЛУИДОР–2237D5 </w:t>
      </w:r>
      <w:proofErr w:type="spellStart"/>
      <w:r w:rsidRPr="002B7E84">
        <w:rPr>
          <w:rFonts w:ascii="Times New Roman" w:hAnsi="Times New Roman"/>
          <w:sz w:val="24"/>
          <w:szCs w:val="24"/>
        </w:rPr>
        <w:t>Volkswaqen</w:t>
      </w:r>
      <w:proofErr w:type="spellEnd"/>
      <w:r w:rsidRPr="002B7E84">
        <w:rPr>
          <w:rFonts w:ascii="Times New Roman" w:hAnsi="Times New Roman"/>
          <w:sz w:val="24"/>
          <w:szCs w:val="24"/>
        </w:rPr>
        <w:t xml:space="preserve"> 2 </w:t>
      </w:r>
      <w:proofErr w:type="spellStart"/>
      <w:r w:rsidRPr="002B7E84">
        <w:rPr>
          <w:rFonts w:ascii="Times New Roman" w:hAnsi="Times New Roman"/>
          <w:sz w:val="24"/>
          <w:szCs w:val="24"/>
        </w:rPr>
        <w:t>ekzcrafter</w:t>
      </w:r>
      <w:proofErr w:type="spellEnd"/>
      <w:r w:rsidRPr="002B7E84">
        <w:rPr>
          <w:rFonts w:ascii="Times New Roman" w:hAnsi="Times New Roman"/>
          <w:sz w:val="24"/>
          <w:szCs w:val="24"/>
        </w:rPr>
        <w:t xml:space="preserve"> (2012 года выпуска);</w:t>
      </w:r>
    </w:p>
    <w:p w:rsidR="00D21865" w:rsidRPr="002B7E84" w:rsidRDefault="00CC06E5">
      <w:pPr>
        <w:pStyle w:val="a6"/>
        <w:widowControl w:val="0"/>
        <w:numPr>
          <w:ilvl w:val="1"/>
          <w:numId w:val="19"/>
        </w:numPr>
        <w:spacing w:after="0" w:line="240" w:lineRule="auto"/>
        <w:ind w:left="0" w:firstLine="851"/>
        <w:contextualSpacing/>
        <w:jc w:val="both"/>
        <w:rPr>
          <w:rFonts w:ascii="Times New Roman" w:hAnsi="Times New Roman"/>
          <w:sz w:val="24"/>
          <w:szCs w:val="24"/>
        </w:rPr>
      </w:pPr>
      <w:r w:rsidRPr="002B7E84">
        <w:rPr>
          <w:rFonts w:ascii="Times New Roman" w:hAnsi="Times New Roman"/>
          <w:sz w:val="24"/>
          <w:szCs w:val="24"/>
        </w:rPr>
        <w:t>ГАЗ А64R42 (детский школьный автобус, 2016 года выпуска, получен в августе 2017г.).</w:t>
      </w:r>
    </w:p>
    <w:p w:rsidR="00D21865" w:rsidRPr="002B7E84" w:rsidRDefault="00CC06E5">
      <w:pPr>
        <w:widowControl w:val="0"/>
        <w:spacing w:before="120" w:after="0" w:line="240" w:lineRule="auto"/>
        <w:ind w:firstLine="851"/>
        <w:jc w:val="both"/>
        <w:outlineLvl w:val="0"/>
        <w:rPr>
          <w:rFonts w:ascii="Times New Roman" w:hAnsi="Times New Roman"/>
          <w:sz w:val="24"/>
          <w:szCs w:val="24"/>
        </w:rPr>
      </w:pPr>
      <w:r w:rsidRPr="002B7E84">
        <w:rPr>
          <w:rFonts w:ascii="Times New Roman" w:hAnsi="Times New Roman"/>
          <w:sz w:val="24"/>
          <w:szCs w:val="24"/>
        </w:rPr>
        <w:t xml:space="preserve">      В 202</w:t>
      </w:r>
      <w:r w:rsidR="009B5D5B" w:rsidRPr="002B7E84">
        <w:rPr>
          <w:rFonts w:ascii="Times New Roman" w:hAnsi="Times New Roman"/>
          <w:sz w:val="24"/>
          <w:szCs w:val="24"/>
        </w:rPr>
        <w:t>2</w:t>
      </w:r>
      <w:r w:rsidRPr="002B7E84">
        <w:rPr>
          <w:rFonts w:ascii="Times New Roman" w:hAnsi="Times New Roman"/>
          <w:sz w:val="24"/>
          <w:szCs w:val="24"/>
        </w:rPr>
        <w:t xml:space="preserve"> году пополнились игровым и методическим материалом все  классные  и  игровые  комнаты.  В каждой группе постоянно обновляются Уголки воспитанников, организуются тематические выставки и конкурсы.</w:t>
      </w:r>
    </w:p>
    <w:p w:rsidR="00D21865" w:rsidRPr="002B7E84" w:rsidRDefault="00CC06E5">
      <w:pPr>
        <w:widowControl w:val="0"/>
        <w:spacing w:before="120" w:after="0" w:line="240" w:lineRule="auto"/>
        <w:ind w:firstLine="851"/>
        <w:jc w:val="both"/>
        <w:outlineLvl w:val="0"/>
        <w:rPr>
          <w:rFonts w:ascii="Times New Roman" w:hAnsi="Times New Roman"/>
          <w:sz w:val="24"/>
          <w:szCs w:val="24"/>
        </w:rPr>
      </w:pPr>
      <w:r w:rsidRPr="002B7E84">
        <w:rPr>
          <w:rFonts w:ascii="Times New Roman" w:hAnsi="Times New Roman"/>
          <w:sz w:val="24"/>
          <w:szCs w:val="24"/>
        </w:rPr>
        <w:t xml:space="preserve">      Полноценное использование кабинетов позволяет в полном объеме  осуществлять процесс реабилитации и </w:t>
      </w:r>
      <w:proofErr w:type="spellStart"/>
      <w:r w:rsidRPr="002B7E84">
        <w:rPr>
          <w:rFonts w:ascii="Times New Roman" w:hAnsi="Times New Roman"/>
          <w:sz w:val="24"/>
          <w:szCs w:val="24"/>
        </w:rPr>
        <w:t>абилитации</w:t>
      </w:r>
      <w:proofErr w:type="spellEnd"/>
      <w:r w:rsidRPr="002B7E84">
        <w:rPr>
          <w:rFonts w:ascii="Times New Roman" w:hAnsi="Times New Roman"/>
          <w:sz w:val="24"/>
          <w:szCs w:val="24"/>
        </w:rPr>
        <w:t xml:space="preserve"> воспитанников, расширять их познавательные способности.</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       В рамках реализации годовых задач в течение 202</w:t>
      </w:r>
      <w:r w:rsidR="009B5D5B" w:rsidRPr="002B7E84">
        <w:rPr>
          <w:rFonts w:ascii="Times New Roman" w:hAnsi="Times New Roman"/>
          <w:sz w:val="24"/>
          <w:szCs w:val="24"/>
        </w:rPr>
        <w:t>2</w:t>
      </w:r>
      <w:r w:rsidRPr="002B7E84">
        <w:rPr>
          <w:rFonts w:ascii="Times New Roman" w:hAnsi="Times New Roman"/>
          <w:sz w:val="24"/>
          <w:szCs w:val="24"/>
        </w:rPr>
        <w:t xml:space="preserve"> года в доме-интернате проводились выставки и конкурсы работ совместного творчества детей, приуроченные к Новому году, 23 февраля, Дню Защитника Отечества, 8 Марта и др.</w:t>
      </w:r>
    </w:p>
    <w:p w:rsidR="009B5D5B" w:rsidRPr="002B7E84" w:rsidRDefault="009B5D5B" w:rsidP="009B5D5B">
      <w:pPr>
        <w:spacing w:after="0" w:line="240" w:lineRule="atLeast"/>
        <w:ind w:firstLine="360"/>
        <w:jc w:val="both"/>
        <w:rPr>
          <w:rFonts w:ascii="Times New Roman" w:hAnsi="Times New Roman"/>
          <w:color w:val="FF0000"/>
          <w:sz w:val="24"/>
          <w:szCs w:val="24"/>
        </w:rPr>
      </w:pPr>
      <w:r w:rsidRPr="002B7E84">
        <w:rPr>
          <w:rFonts w:ascii="Times New Roman" w:hAnsi="Times New Roman"/>
          <w:b/>
          <w:bCs/>
          <w:iCs/>
          <w:sz w:val="24"/>
          <w:szCs w:val="24"/>
        </w:rPr>
        <w:t>В рамках реализации годовых задач в течение года  проводились выставки и конкурсы работ совместного творчества, например</w:t>
      </w:r>
      <w:r w:rsidRPr="002B7E84">
        <w:rPr>
          <w:rFonts w:ascii="Times New Roman" w:hAnsi="Times New Roman"/>
          <w:sz w:val="24"/>
          <w:szCs w:val="24"/>
        </w:rPr>
        <w:t>:</w:t>
      </w:r>
      <w:r w:rsidRPr="002B7E84">
        <w:rPr>
          <w:rFonts w:ascii="Times New Roman" w:hAnsi="Times New Roman"/>
          <w:color w:val="FF0000"/>
          <w:sz w:val="24"/>
          <w:szCs w:val="24"/>
        </w:rPr>
        <w:t xml:space="preserve"> </w:t>
      </w:r>
    </w:p>
    <w:p w:rsidR="009B5D5B" w:rsidRPr="002B7E84" w:rsidRDefault="009B5D5B" w:rsidP="009B5D5B">
      <w:pPr>
        <w:numPr>
          <w:ilvl w:val="0"/>
          <w:numId w:val="23"/>
        </w:numPr>
        <w:spacing w:after="0" w:line="240" w:lineRule="auto"/>
        <w:contextualSpacing/>
        <w:outlineLvl w:val="0"/>
        <w:rPr>
          <w:rFonts w:ascii="Times New Roman" w:hAnsi="Times New Roman"/>
          <w:bCs/>
          <w:iCs/>
          <w:sz w:val="24"/>
          <w:szCs w:val="24"/>
        </w:rPr>
      </w:pPr>
      <w:r w:rsidRPr="002B7E84">
        <w:rPr>
          <w:rFonts w:ascii="Times New Roman" w:hAnsi="Times New Roman"/>
          <w:bCs/>
          <w:iCs/>
          <w:sz w:val="24"/>
          <w:szCs w:val="24"/>
        </w:rPr>
        <w:t>Выставка цветочных букетов, украшение работами совместного творчества центрального холла, групповых помещений  ко Дню Знаний  - 01.09.2022г.</w:t>
      </w:r>
    </w:p>
    <w:p w:rsidR="009B5D5B" w:rsidRPr="002B7E84" w:rsidRDefault="009B5D5B" w:rsidP="009B5D5B">
      <w:pPr>
        <w:numPr>
          <w:ilvl w:val="0"/>
          <w:numId w:val="23"/>
        </w:numPr>
        <w:spacing w:after="0" w:line="240" w:lineRule="auto"/>
        <w:contextualSpacing/>
        <w:outlineLvl w:val="0"/>
        <w:rPr>
          <w:rFonts w:ascii="Times New Roman" w:hAnsi="Times New Roman"/>
          <w:bCs/>
          <w:iCs/>
          <w:sz w:val="24"/>
          <w:szCs w:val="24"/>
        </w:rPr>
      </w:pPr>
      <w:r w:rsidRPr="002B7E84">
        <w:rPr>
          <w:rFonts w:ascii="Times New Roman" w:hAnsi="Times New Roman"/>
          <w:bCs/>
          <w:iCs/>
          <w:sz w:val="24"/>
          <w:szCs w:val="24"/>
        </w:rPr>
        <w:t>Выставка поделок из природного и бросового материала «Осень – чудная пора» -20.10.2022 г.</w:t>
      </w:r>
    </w:p>
    <w:p w:rsidR="009B5D5B" w:rsidRPr="002B7E84" w:rsidRDefault="009B5D5B" w:rsidP="009B5D5B">
      <w:pPr>
        <w:numPr>
          <w:ilvl w:val="0"/>
          <w:numId w:val="23"/>
        </w:numPr>
        <w:spacing w:after="0" w:line="240" w:lineRule="auto"/>
        <w:contextualSpacing/>
        <w:outlineLvl w:val="0"/>
        <w:rPr>
          <w:rFonts w:ascii="Times New Roman" w:hAnsi="Times New Roman"/>
          <w:bCs/>
          <w:iCs/>
          <w:sz w:val="24"/>
          <w:szCs w:val="24"/>
        </w:rPr>
      </w:pPr>
      <w:r w:rsidRPr="002B7E84">
        <w:rPr>
          <w:rFonts w:ascii="Times New Roman" w:hAnsi="Times New Roman"/>
          <w:bCs/>
          <w:iCs/>
          <w:sz w:val="24"/>
          <w:szCs w:val="24"/>
        </w:rPr>
        <w:t>Выставка рисунков и плакатов ко Дню инвалида «Светит солнышко для всех, светит одинаково» -  24.11.2022г.</w:t>
      </w:r>
    </w:p>
    <w:p w:rsidR="009B5D5B" w:rsidRPr="002B7E84" w:rsidRDefault="009B5D5B" w:rsidP="009B5D5B">
      <w:pPr>
        <w:numPr>
          <w:ilvl w:val="0"/>
          <w:numId w:val="23"/>
        </w:numPr>
        <w:spacing w:after="0" w:line="240" w:lineRule="auto"/>
        <w:contextualSpacing/>
        <w:outlineLvl w:val="0"/>
        <w:rPr>
          <w:rFonts w:ascii="Times New Roman" w:hAnsi="Times New Roman"/>
          <w:bCs/>
          <w:iCs/>
          <w:sz w:val="24"/>
          <w:szCs w:val="24"/>
        </w:rPr>
      </w:pPr>
      <w:r w:rsidRPr="002B7E84">
        <w:rPr>
          <w:rFonts w:ascii="Times New Roman" w:hAnsi="Times New Roman"/>
          <w:bCs/>
          <w:iCs/>
          <w:sz w:val="24"/>
          <w:szCs w:val="24"/>
        </w:rPr>
        <w:t>Оформление помещений «Новогоднее кружево» - Декабрь</w:t>
      </w:r>
    </w:p>
    <w:p w:rsidR="009B5D5B" w:rsidRPr="002B7E84" w:rsidRDefault="009B5D5B" w:rsidP="009B5D5B">
      <w:pPr>
        <w:numPr>
          <w:ilvl w:val="0"/>
          <w:numId w:val="23"/>
        </w:numPr>
        <w:spacing w:after="0" w:line="240" w:lineRule="auto"/>
        <w:contextualSpacing/>
        <w:outlineLvl w:val="0"/>
        <w:rPr>
          <w:rFonts w:ascii="Times New Roman" w:hAnsi="Times New Roman"/>
          <w:bCs/>
          <w:iCs/>
          <w:sz w:val="24"/>
          <w:szCs w:val="24"/>
        </w:rPr>
      </w:pPr>
      <w:r w:rsidRPr="002B7E84">
        <w:rPr>
          <w:rFonts w:ascii="Times New Roman" w:hAnsi="Times New Roman"/>
          <w:bCs/>
          <w:iCs/>
          <w:sz w:val="24"/>
          <w:szCs w:val="24"/>
        </w:rPr>
        <w:t>Выставка работ совместного творчества «Снежная сказка»- 22.12.2022г</w:t>
      </w:r>
    </w:p>
    <w:p w:rsidR="009B5D5B" w:rsidRPr="002B7E84" w:rsidRDefault="009B5D5B" w:rsidP="009B5D5B">
      <w:pPr>
        <w:spacing w:after="0" w:line="240" w:lineRule="auto"/>
        <w:ind w:left="284"/>
        <w:outlineLvl w:val="0"/>
        <w:rPr>
          <w:rFonts w:ascii="Times New Roman" w:hAnsi="Times New Roman"/>
          <w:bCs/>
          <w:iCs/>
          <w:sz w:val="24"/>
          <w:szCs w:val="24"/>
        </w:rPr>
      </w:pPr>
      <w:r w:rsidRPr="002B7E84">
        <w:rPr>
          <w:rFonts w:ascii="Times New Roman" w:eastAsiaTheme="minorEastAsia" w:hAnsi="Times New Roman"/>
          <w:sz w:val="24"/>
          <w:szCs w:val="24"/>
        </w:rPr>
        <w:t xml:space="preserve"> </w:t>
      </w:r>
    </w:p>
    <w:p w:rsidR="009B5D5B" w:rsidRPr="002B7E84" w:rsidRDefault="009B5D5B" w:rsidP="009B5D5B">
      <w:pPr>
        <w:shd w:val="clear" w:color="auto" w:fill="FFFFFF"/>
        <w:spacing w:after="160" w:line="235" w:lineRule="atLeast"/>
        <w:rPr>
          <w:rFonts w:ascii="Times New Roman" w:hAnsi="Times New Roman"/>
          <w:color w:val="2C2D2E"/>
          <w:sz w:val="24"/>
          <w:szCs w:val="24"/>
        </w:rPr>
      </w:pPr>
      <w:r w:rsidRPr="002B7E84">
        <w:rPr>
          <w:rFonts w:ascii="Times New Roman" w:hAnsi="Times New Roman"/>
          <w:color w:val="2C2D2E"/>
          <w:sz w:val="24"/>
          <w:szCs w:val="24"/>
        </w:rPr>
        <w:t>Воспитанники учреждения  участвовали в Акциях, проводимых Всероссийской общественной организацией «Дети всей страны»:</w:t>
      </w:r>
    </w:p>
    <w:p w:rsidR="009B5D5B" w:rsidRPr="002B7E84" w:rsidRDefault="009B5D5B" w:rsidP="009B5D5B">
      <w:pPr>
        <w:shd w:val="clear" w:color="auto" w:fill="FFFFFF"/>
        <w:spacing w:after="160" w:line="235" w:lineRule="atLeast"/>
        <w:rPr>
          <w:rFonts w:ascii="Times New Roman" w:hAnsi="Times New Roman"/>
          <w:color w:val="2C2D2E"/>
          <w:sz w:val="24"/>
          <w:szCs w:val="24"/>
        </w:rPr>
      </w:pPr>
      <w:r w:rsidRPr="002B7E84">
        <w:rPr>
          <w:rFonts w:ascii="Times New Roman" w:hAnsi="Times New Roman"/>
          <w:color w:val="2C2D2E"/>
          <w:sz w:val="24"/>
          <w:szCs w:val="24"/>
        </w:rPr>
        <w:t>1) Всероссийская акция ко дню Космонавтики -16 чел;</w:t>
      </w:r>
    </w:p>
    <w:p w:rsidR="009B5D5B" w:rsidRPr="002B7E84" w:rsidRDefault="009B5D5B" w:rsidP="009B5D5B">
      <w:pPr>
        <w:shd w:val="clear" w:color="auto" w:fill="FFFFFF"/>
        <w:spacing w:after="160" w:line="235" w:lineRule="atLeast"/>
        <w:rPr>
          <w:rFonts w:ascii="Times New Roman" w:hAnsi="Times New Roman"/>
          <w:color w:val="2C2D2E"/>
          <w:sz w:val="24"/>
          <w:szCs w:val="24"/>
        </w:rPr>
      </w:pPr>
      <w:r w:rsidRPr="002B7E84">
        <w:rPr>
          <w:rFonts w:ascii="Times New Roman" w:hAnsi="Times New Roman"/>
          <w:color w:val="2C2D2E"/>
          <w:sz w:val="24"/>
          <w:szCs w:val="24"/>
        </w:rPr>
        <w:t>2) Всероссийская акция, посвященная Празднику весны и труда (1 мая) — 72 чел.;</w:t>
      </w:r>
    </w:p>
    <w:p w:rsidR="009B5D5B" w:rsidRPr="002B7E84" w:rsidRDefault="009B5D5B" w:rsidP="009B5D5B">
      <w:pPr>
        <w:shd w:val="clear" w:color="auto" w:fill="FFFFFF"/>
        <w:spacing w:after="160" w:line="235" w:lineRule="atLeast"/>
        <w:rPr>
          <w:rFonts w:ascii="Times New Roman" w:hAnsi="Times New Roman"/>
          <w:color w:val="2C2D2E"/>
          <w:sz w:val="24"/>
          <w:szCs w:val="24"/>
        </w:rPr>
      </w:pPr>
      <w:r w:rsidRPr="002B7E84">
        <w:rPr>
          <w:rFonts w:ascii="Times New Roman" w:hAnsi="Times New Roman"/>
          <w:color w:val="2C2D2E"/>
          <w:sz w:val="24"/>
          <w:szCs w:val="24"/>
        </w:rPr>
        <w:lastRenderedPageBreak/>
        <w:t xml:space="preserve">3) Всероссийская акция  </w:t>
      </w:r>
      <w:r w:rsidRPr="002B7E84">
        <w:rPr>
          <w:rFonts w:ascii="Times New Roman" w:hAnsi="Times New Roman"/>
          <w:bCs/>
          <w:color w:val="2C2D2E"/>
          <w:sz w:val="24"/>
          <w:szCs w:val="24"/>
        </w:rPr>
        <w:t>«Наследие победы» (9 мая)</w:t>
      </w:r>
      <w:r w:rsidRPr="002B7E84">
        <w:rPr>
          <w:rFonts w:ascii="Times New Roman" w:hAnsi="Times New Roman"/>
          <w:color w:val="2C2D2E"/>
          <w:sz w:val="24"/>
          <w:szCs w:val="24"/>
        </w:rPr>
        <w:t> — 90 чел.;</w:t>
      </w:r>
    </w:p>
    <w:p w:rsidR="009B5D5B" w:rsidRPr="002B7E84" w:rsidRDefault="009B5D5B" w:rsidP="009B5D5B">
      <w:pPr>
        <w:shd w:val="clear" w:color="auto" w:fill="FFFFFF"/>
        <w:spacing w:after="160" w:line="235" w:lineRule="atLeast"/>
        <w:rPr>
          <w:rFonts w:ascii="Times New Roman" w:hAnsi="Times New Roman"/>
          <w:color w:val="2C2D2E"/>
          <w:sz w:val="24"/>
          <w:szCs w:val="24"/>
        </w:rPr>
      </w:pPr>
      <w:r w:rsidRPr="002B7E84">
        <w:rPr>
          <w:rFonts w:ascii="Times New Roman" w:hAnsi="Times New Roman"/>
          <w:color w:val="2C2D2E"/>
          <w:sz w:val="24"/>
          <w:szCs w:val="24"/>
        </w:rPr>
        <w:t>4) Всероссийская акция «День русского языка</w:t>
      </w:r>
      <w:proofErr w:type="gramStart"/>
      <w:r w:rsidRPr="002B7E84">
        <w:rPr>
          <w:rFonts w:ascii="Times New Roman" w:hAnsi="Times New Roman"/>
          <w:color w:val="2C2D2E"/>
          <w:sz w:val="24"/>
          <w:szCs w:val="24"/>
        </w:rPr>
        <w:t>» -;</w:t>
      </w:r>
      <w:proofErr w:type="gramEnd"/>
    </w:p>
    <w:p w:rsidR="009B5D5B" w:rsidRPr="002B7E84" w:rsidRDefault="009B5D5B" w:rsidP="009B5D5B">
      <w:pPr>
        <w:shd w:val="clear" w:color="auto" w:fill="FFFFFF"/>
        <w:spacing w:after="160" w:line="235" w:lineRule="atLeast"/>
        <w:rPr>
          <w:rFonts w:ascii="Times New Roman" w:hAnsi="Times New Roman"/>
          <w:color w:val="2C2D2E"/>
          <w:sz w:val="24"/>
          <w:szCs w:val="24"/>
        </w:rPr>
      </w:pPr>
      <w:r w:rsidRPr="002B7E84">
        <w:rPr>
          <w:rFonts w:ascii="Times New Roman" w:hAnsi="Times New Roman"/>
          <w:color w:val="2C2D2E"/>
          <w:sz w:val="24"/>
          <w:szCs w:val="24"/>
        </w:rPr>
        <w:t>5) Всероссийская акция «День России» — 90 чел</w:t>
      </w:r>
      <w:proofErr w:type="gramStart"/>
      <w:r w:rsidRPr="002B7E84">
        <w:rPr>
          <w:rFonts w:ascii="Times New Roman" w:hAnsi="Times New Roman"/>
          <w:color w:val="2C2D2E"/>
          <w:sz w:val="24"/>
          <w:szCs w:val="24"/>
        </w:rPr>
        <w:t>..</w:t>
      </w:r>
      <w:proofErr w:type="gramEnd"/>
    </w:p>
    <w:p w:rsidR="009B5D5B" w:rsidRPr="002B7E84" w:rsidRDefault="009B5D5B" w:rsidP="00016404">
      <w:pPr>
        <w:spacing w:line="240" w:lineRule="auto"/>
        <w:rPr>
          <w:rFonts w:ascii="Times New Roman" w:hAnsi="Times New Roman"/>
          <w:sz w:val="24"/>
          <w:szCs w:val="24"/>
        </w:rPr>
      </w:pPr>
      <w:r w:rsidRPr="002B7E84">
        <w:rPr>
          <w:rFonts w:ascii="Times New Roman" w:hAnsi="Times New Roman"/>
          <w:bCs/>
          <w:sz w:val="24"/>
          <w:szCs w:val="24"/>
        </w:rPr>
        <w:t xml:space="preserve">Организация мероприятий социокультурной реабилитации не ограничивается стенами нашего дома-интерната. </w:t>
      </w:r>
      <w:r w:rsidRPr="002B7E84">
        <w:rPr>
          <w:rFonts w:ascii="Times New Roman" w:hAnsi="Times New Roman"/>
          <w:sz w:val="24"/>
          <w:szCs w:val="24"/>
        </w:rPr>
        <w:t xml:space="preserve">Наши воспитанники являются частыми гостями в учреждениях культуры города Вышний Волочек и Тверской области, регулярно посещали занятия на базе  </w:t>
      </w:r>
      <w:proofErr w:type="spellStart"/>
      <w:r w:rsidRPr="002B7E84">
        <w:rPr>
          <w:rFonts w:ascii="Times New Roman" w:hAnsi="Times New Roman"/>
          <w:sz w:val="24"/>
          <w:szCs w:val="24"/>
        </w:rPr>
        <w:t>Вышневолоцкого</w:t>
      </w:r>
      <w:proofErr w:type="spellEnd"/>
      <w:r w:rsidRPr="002B7E84">
        <w:rPr>
          <w:rFonts w:ascii="Times New Roman" w:hAnsi="Times New Roman"/>
          <w:sz w:val="24"/>
          <w:szCs w:val="24"/>
        </w:rPr>
        <w:t xml:space="preserve"> Дома народных ремесел, в </w:t>
      </w:r>
      <w:proofErr w:type="spellStart"/>
      <w:r w:rsidRPr="002B7E84">
        <w:rPr>
          <w:rFonts w:ascii="Times New Roman" w:hAnsi="Times New Roman"/>
          <w:sz w:val="24"/>
          <w:szCs w:val="24"/>
        </w:rPr>
        <w:t>Вышневолоцкую</w:t>
      </w:r>
      <w:proofErr w:type="spellEnd"/>
      <w:r w:rsidRPr="002B7E84">
        <w:rPr>
          <w:rFonts w:ascii="Times New Roman" w:hAnsi="Times New Roman"/>
          <w:sz w:val="24"/>
          <w:szCs w:val="24"/>
        </w:rPr>
        <w:t xml:space="preserve"> городскую библиотеку:</w:t>
      </w:r>
    </w:p>
    <w:p w:rsidR="009B5D5B" w:rsidRPr="002B7E84" w:rsidRDefault="009B5D5B" w:rsidP="00016404">
      <w:pPr>
        <w:spacing w:line="240" w:lineRule="auto"/>
        <w:rPr>
          <w:rFonts w:ascii="Times New Roman" w:hAnsi="Times New Roman"/>
          <w:sz w:val="24"/>
          <w:szCs w:val="24"/>
        </w:rPr>
      </w:pPr>
      <w:r w:rsidRPr="002B7E84">
        <w:rPr>
          <w:rFonts w:ascii="Times New Roman" w:hAnsi="Times New Roman"/>
          <w:sz w:val="24"/>
          <w:szCs w:val="24"/>
        </w:rPr>
        <w:t xml:space="preserve">Для ребят были организованы выезды в </w:t>
      </w:r>
      <w:proofErr w:type="spellStart"/>
      <w:r w:rsidRPr="002B7E84">
        <w:rPr>
          <w:rFonts w:ascii="Times New Roman" w:hAnsi="Times New Roman"/>
          <w:sz w:val="24"/>
          <w:szCs w:val="24"/>
        </w:rPr>
        <w:t>Вышневолоцкий</w:t>
      </w:r>
      <w:proofErr w:type="spellEnd"/>
      <w:r w:rsidRPr="002B7E84">
        <w:rPr>
          <w:rFonts w:ascii="Times New Roman" w:hAnsi="Times New Roman"/>
          <w:sz w:val="24"/>
          <w:szCs w:val="24"/>
        </w:rPr>
        <w:t xml:space="preserve"> драматический театр, в </w:t>
      </w:r>
      <w:proofErr w:type="spellStart"/>
      <w:r w:rsidRPr="002B7E84">
        <w:rPr>
          <w:rFonts w:ascii="Times New Roman" w:hAnsi="Times New Roman"/>
          <w:sz w:val="24"/>
          <w:szCs w:val="24"/>
        </w:rPr>
        <w:t>г</w:t>
      </w:r>
      <w:proofErr w:type="gramStart"/>
      <w:r w:rsidRPr="002B7E84">
        <w:rPr>
          <w:rFonts w:ascii="Times New Roman" w:hAnsi="Times New Roman"/>
          <w:sz w:val="24"/>
          <w:szCs w:val="24"/>
        </w:rPr>
        <w:t>.Т</w:t>
      </w:r>
      <w:proofErr w:type="gramEnd"/>
      <w:r w:rsidRPr="002B7E84">
        <w:rPr>
          <w:rFonts w:ascii="Times New Roman" w:hAnsi="Times New Roman"/>
          <w:sz w:val="24"/>
          <w:szCs w:val="24"/>
        </w:rPr>
        <w:t>верь</w:t>
      </w:r>
      <w:proofErr w:type="spellEnd"/>
      <w:r w:rsidRPr="002B7E84">
        <w:rPr>
          <w:rFonts w:ascii="Times New Roman" w:hAnsi="Times New Roman"/>
          <w:sz w:val="24"/>
          <w:szCs w:val="24"/>
        </w:rPr>
        <w:t xml:space="preserve"> на Губернаторскую Новогоднюю ёлку.</w:t>
      </w:r>
    </w:p>
    <w:p w:rsidR="009B5D5B" w:rsidRPr="002B7E84" w:rsidRDefault="009B5D5B" w:rsidP="00016404">
      <w:pPr>
        <w:spacing w:line="240" w:lineRule="auto"/>
        <w:rPr>
          <w:rFonts w:ascii="Times New Roman" w:hAnsi="Times New Roman"/>
          <w:sz w:val="24"/>
          <w:szCs w:val="24"/>
        </w:rPr>
      </w:pPr>
      <w:r w:rsidRPr="002B7E84">
        <w:rPr>
          <w:rFonts w:ascii="Times New Roman" w:hAnsi="Times New Roman"/>
          <w:sz w:val="24"/>
          <w:szCs w:val="24"/>
        </w:rPr>
        <w:t xml:space="preserve"> Дети с удовольствием выезжают на прогулки в центр города, знакомятся с окружающим миром и его обитателями.</w:t>
      </w:r>
      <w:bookmarkStart w:id="1" w:name="_GoBack"/>
      <w:bookmarkEnd w:id="1"/>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highlight w:val="white"/>
        </w:rPr>
        <w:t xml:space="preserve">Регулярные спортивные занятия  формируют у воспитанников потребность в физическом совершенствовании,  укрепляют здоровье, формируют умения владеть своим телом, расширяют диапазон двигательных навыков, необходимых как в быту, так и при осуществлении трудовой деятельности. В процессе спортивно-оздоровительной работы с  детьми происходит </w:t>
      </w:r>
      <w:proofErr w:type="gramStart"/>
      <w:r w:rsidRPr="002B7E84">
        <w:rPr>
          <w:rFonts w:ascii="Times New Roman" w:hAnsi="Times New Roman"/>
          <w:sz w:val="24"/>
          <w:szCs w:val="24"/>
          <w:highlight w:val="white"/>
        </w:rPr>
        <w:t>корректировка</w:t>
      </w:r>
      <w:proofErr w:type="gramEnd"/>
      <w:r w:rsidRPr="002B7E84">
        <w:rPr>
          <w:rFonts w:ascii="Times New Roman" w:hAnsi="Times New Roman"/>
          <w:sz w:val="24"/>
          <w:szCs w:val="24"/>
          <w:highlight w:val="white"/>
        </w:rPr>
        <w:t xml:space="preserve"> как функциональных показателей, так и взаимоотношений в системе «ребенок-социум»,</w:t>
      </w:r>
      <w:r w:rsidRPr="002B7E84">
        <w:rPr>
          <w:rFonts w:ascii="Times New Roman" w:hAnsi="Times New Roman"/>
          <w:sz w:val="24"/>
          <w:szCs w:val="24"/>
        </w:rPr>
        <w:t xml:space="preserve"> поскольку приобретение моторных навыков, физическое совершенствование детей является благоприятным условием для приобретения социальных навыков, содействует их социальной идентификации, обусловленной глубинной потребностью в признании со стороны других, в групповой защите, самореализации, ожиданием позитивной оценки со стороны </w:t>
      </w:r>
      <w:proofErr w:type="spellStart"/>
      <w:r w:rsidRPr="002B7E84">
        <w:rPr>
          <w:rFonts w:ascii="Times New Roman" w:hAnsi="Times New Roman"/>
          <w:sz w:val="24"/>
          <w:szCs w:val="24"/>
        </w:rPr>
        <w:t>референтных</w:t>
      </w:r>
      <w:proofErr w:type="spellEnd"/>
      <w:r w:rsidRPr="002B7E84">
        <w:rPr>
          <w:rFonts w:ascii="Times New Roman" w:hAnsi="Times New Roman"/>
          <w:sz w:val="24"/>
          <w:szCs w:val="24"/>
        </w:rPr>
        <w:t xml:space="preserve"> групп, а также позволяют максимально реализовать возможности детей для полноценной жизни, самостоятельности, социальной активности и социализации. </w:t>
      </w: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Для достижения положительного результата используются различные формы активного отдыха: спортивные досуги, праздники, развлечения. Системная работа по физическому воспитанию включает в себя:</w:t>
      </w:r>
    </w:p>
    <w:p w:rsidR="00D21865" w:rsidRPr="002B7E84" w:rsidRDefault="00CC06E5">
      <w:pPr>
        <w:pStyle w:val="a6"/>
        <w:widowControl w:val="0"/>
        <w:numPr>
          <w:ilvl w:val="0"/>
          <w:numId w:val="22"/>
        </w:numPr>
        <w:spacing w:after="0" w:line="240" w:lineRule="auto"/>
        <w:ind w:left="0" w:firstLine="851"/>
        <w:contextualSpacing/>
        <w:rPr>
          <w:rFonts w:ascii="Times New Roman" w:hAnsi="Times New Roman"/>
          <w:sz w:val="24"/>
          <w:szCs w:val="24"/>
        </w:rPr>
      </w:pPr>
      <w:r w:rsidRPr="002B7E84">
        <w:rPr>
          <w:rFonts w:ascii="Times New Roman" w:hAnsi="Times New Roman"/>
          <w:sz w:val="24"/>
          <w:szCs w:val="24"/>
        </w:rPr>
        <w:t>занятия адаптивной  физкультурой с компонентом корригирующих упражнений по лечению нарушения осанки и сколиоза, занятия по коррекционной ритмике;</w:t>
      </w:r>
    </w:p>
    <w:p w:rsidR="00D21865" w:rsidRPr="002B7E84" w:rsidRDefault="00CC06E5">
      <w:pPr>
        <w:pStyle w:val="a6"/>
        <w:widowControl w:val="0"/>
        <w:numPr>
          <w:ilvl w:val="0"/>
          <w:numId w:val="22"/>
        </w:numPr>
        <w:spacing w:after="0" w:line="240" w:lineRule="auto"/>
        <w:ind w:left="0" w:firstLine="851"/>
        <w:contextualSpacing/>
        <w:rPr>
          <w:rFonts w:ascii="Times New Roman" w:hAnsi="Times New Roman"/>
          <w:sz w:val="24"/>
          <w:szCs w:val="24"/>
        </w:rPr>
      </w:pPr>
      <w:r w:rsidRPr="002B7E84">
        <w:rPr>
          <w:rFonts w:ascii="Times New Roman" w:hAnsi="Times New Roman"/>
          <w:sz w:val="24"/>
          <w:szCs w:val="24"/>
        </w:rPr>
        <w:t>подвижные игры и игровые упражнения, дыхательные упражнения и пальчиковая гимнастика во время динамических пауз на занятиях;</w:t>
      </w:r>
    </w:p>
    <w:p w:rsidR="00D21865" w:rsidRPr="002B7E84" w:rsidRDefault="00CC06E5">
      <w:pPr>
        <w:pStyle w:val="a6"/>
        <w:widowControl w:val="0"/>
        <w:numPr>
          <w:ilvl w:val="0"/>
          <w:numId w:val="22"/>
        </w:numPr>
        <w:spacing w:after="0" w:line="240" w:lineRule="auto"/>
        <w:ind w:left="0" w:firstLine="851"/>
        <w:contextualSpacing/>
        <w:rPr>
          <w:rFonts w:ascii="Times New Roman" w:hAnsi="Times New Roman"/>
          <w:sz w:val="24"/>
          <w:szCs w:val="24"/>
        </w:rPr>
      </w:pPr>
      <w:r w:rsidRPr="002B7E84">
        <w:rPr>
          <w:rFonts w:ascii="Times New Roman" w:hAnsi="Times New Roman"/>
          <w:sz w:val="24"/>
          <w:szCs w:val="24"/>
        </w:rPr>
        <w:t xml:space="preserve">занятия в спортивном объединении  «Физкульт-Ура»   </w:t>
      </w:r>
    </w:p>
    <w:p w:rsidR="00D21865" w:rsidRPr="002B7E84" w:rsidRDefault="00CC06E5">
      <w:pPr>
        <w:widowControl w:val="0"/>
        <w:spacing w:after="0" w:line="240" w:lineRule="auto"/>
        <w:contextualSpacing/>
        <w:rPr>
          <w:rFonts w:ascii="Times New Roman" w:hAnsi="Times New Roman"/>
          <w:sz w:val="24"/>
          <w:szCs w:val="24"/>
        </w:rPr>
      </w:pPr>
      <w:r w:rsidRPr="002B7E84">
        <w:rPr>
          <w:rFonts w:ascii="Times New Roman" w:hAnsi="Times New Roman"/>
          <w:sz w:val="24"/>
          <w:szCs w:val="24"/>
        </w:rPr>
        <w:t xml:space="preserve">     План летней оздоровительной работы в КДДИ предусматривал организацию методической, профилактической, оздоровительной, коррекционно-воспитательной работы.    </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Особое внимание уделялось обеспечению достаточной двигательной активности в течение дня. Регулярно проводились  закаливающие мероприятия: утренняя гимнастика, солнечные и воздушные ванны,  умывание лица, шеи, рук, контрастное обливание ног, </w:t>
      </w:r>
      <w:proofErr w:type="spellStart"/>
      <w:r w:rsidRPr="002B7E84">
        <w:rPr>
          <w:rFonts w:ascii="Times New Roman" w:hAnsi="Times New Roman"/>
          <w:sz w:val="24"/>
          <w:szCs w:val="24"/>
        </w:rPr>
        <w:t>босохождение</w:t>
      </w:r>
      <w:proofErr w:type="spellEnd"/>
      <w:r w:rsidRPr="002B7E84">
        <w:rPr>
          <w:rFonts w:ascii="Times New Roman" w:hAnsi="Times New Roman"/>
          <w:sz w:val="24"/>
          <w:szCs w:val="24"/>
        </w:rPr>
        <w:t xml:space="preserve">. В летний период воспитатели предусматривали сбалансированное чередование всех видов детской деятельности, среди которой преобладающей выступала игра. Оснащение участков спортивным оборудованием и спортивным инвентарем увеличивало интерес детей к самостоятельной двигательной активности. В ходе летних оздоровительных мероприятий не упускались из виду и другие виды детской </w:t>
      </w:r>
      <w:proofErr w:type="spellStart"/>
      <w:r w:rsidRPr="002B7E84">
        <w:rPr>
          <w:rFonts w:ascii="Times New Roman" w:hAnsi="Times New Roman"/>
          <w:sz w:val="24"/>
          <w:szCs w:val="24"/>
        </w:rPr>
        <w:t>деятельности</w:t>
      </w:r>
      <w:proofErr w:type="gramStart"/>
      <w:r w:rsidRPr="002B7E84">
        <w:rPr>
          <w:rFonts w:ascii="Times New Roman" w:hAnsi="Times New Roman"/>
          <w:sz w:val="24"/>
          <w:szCs w:val="24"/>
        </w:rPr>
        <w:t>.В</w:t>
      </w:r>
      <w:proofErr w:type="spellEnd"/>
      <w:proofErr w:type="gramEnd"/>
      <w:r w:rsidRPr="002B7E84">
        <w:rPr>
          <w:rFonts w:ascii="Times New Roman" w:hAnsi="Times New Roman"/>
          <w:sz w:val="24"/>
          <w:szCs w:val="24"/>
        </w:rPr>
        <w:t xml:space="preserve"> течение всего лета воспитатели проводили на свежем воздухе различные мероприятия: конкурс рисунков на асфальте, тематические досуги, игры, конструктивную и изобразительную деятельность, чтение познавательной и художественной литературы. Осваивая мир природы, воспитатели с детьми  организовывали трудовую деятельность в </w:t>
      </w:r>
      <w:r w:rsidRPr="002B7E84">
        <w:rPr>
          <w:rFonts w:ascii="Times New Roman" w:hAnsi="Times New Roman"/>
          <w:sz w:val="24"/>
          <w:szCs w:val="24"/>
        </w:rPr>
        <w:lastRenderedPageBreak/>
        <w:t>цветниках и на огороде. На протяжении всего лета педагогический коллектив КДДИ  регулярно проводил с детьми всех возрастных групп музыкальные, спортивные, театрализованные представления, праздники, развлечения, организовывал походы в лес, экскурсии, где дети не только получили эмоциональное удовлетворение, но и пополнили свой багаж знаниям.</w:t>
      </w:r>
    </w:p>
    <w:p w:rsidR="00D21865" w:rsidRPr="002B7E84" w:rsidRDefault="00CC06E5">
      <w:pPr>
        <w:widowControl w:val="0"/>
        <w:spacing w:before="120" w:after="0" w:line="240" w:lineRule="auto"/>
        <w:ind w:firstLine="851"/>
        <w:jc w:val="both"/>
        <w:rPr>
          <w:rFonts w:ascii="Times New Roman" w:hAnsi="Times New Roman"/>
          <w:sz w:val="24"/>
          <w:szCs w:val="24"/>
        </w:rPr>
      </w:pPr>
      <w:r w:rsidRPr="002B7E84">
        <w:rPr>
          <w:rFonts w:ascii="Times New Roman" w:hAnsi="Times New Roman"/>
          <w:sz w:val="24"/>
          <w:szCs w:val="24"/>
        </w:rPr>
        <w:t>Трудовая деятельность воспитанников является одной из составляющих формирования навыков и умений, способствующих успешной социальной адаптации. В процессе трудовой деятельности дети учатся понимать пользу и необходимость труда для себя и для коллектива, приобретают необходимые для жизнедеятельности знания и умения. Педагоги учат ребят поддерживать и наводить порядок в групповой комнате и в спальне, в помещениях, примыкающих к ним, на прогулочной площадке и территории детского дома, в теплице, а также привлекают воспитанников к участию в организации бытовых процессов, подготовке к занятиям, прогулкам.</w:t>
      </w:r>
    </w:p>
    <w:p w:rsidR="00D21865" w:rsidRPr="002B7E84" w:rsidRDefault="00CC06E5">
      <w:pPr>
        <w:spacing w:after="120" w:line="240" w:lineRule="auto"/>
        <w:jc w:val="both"/>
        <w:rPr>
          <w:rFonts w:ascii="Times New Roman" w:hAnsi="Times New Roman"/>
          <w:sz w:val="24"/>
          <w:szCs w:val="24"/>
        </w:rPr>
      </w:pPr>
      <w:r w:rsidRPr="002B7E84">
        <w:rPr>
          <w:rFonts w:ascii="Times New Roman" w:hAnsi="Times New Roman"/>
          <w:sz w:val="24"/>
          <w:szCs w:val="24"/>
        </w:rPr>
        <w:t xml:space="preserve">      </w:t>
      </w:r>
      <w:proofErr w:type="gramStart"/>
      <w:r w:rsidRPr="002B7E84">
        <w:rPr>
          <w:rFonts w:ascii="Times New Roman" w:hAnsi="Times New Roman"/>
          <w:sz w:val="24"/>
          <w:szCs w:val="24"/>
        </w:rPr>
        <w:t>В целях совершенствовании оказания  социальных услуг, включая организацию сопровождаемого проживания, обучение (переобучение) воспитанников, в соответствии с Распоряжением Правительства Тверской области от 23.04.2020 года № 330 -</w:t>
      </w:r>
      <w:proofErr w:type="spellStart"/>
      <w:r w:rsidRPr="002B7E84">
        <w:rPr>
          <w:rFonts w:ascii="Times New Roman" w:hAnsi="Times New Roman"/>
          <w:sz w:val="24"/>
          <w:szCs w:val="24"/>
        </w:rPr>
        <w:t>рп</w:t>
      </w:r>
      <w:proofErr w:type="spellEnd"/>
      <w:r w:rsidRPr="002B7E84">
        <w:rPr>
          <w:rFonts w:ascii="Times New Roman" w:hAnsi="Times New Roman"/>
          <w:sz w:val="24"/>
          <w:szCs w:val="24"/>
        </w:rPr>
        <w:t xml:space="preserve"> «О Комплексе мер Тверской области по развитию технологий, альтернативных предоставлению услуг в стационарной форме социального обслуживания детям-инвалидам и детям с ограниченными возможностями здоровья, включая организацию сопровождаемого проживания «Дорога к дому», в рамках реализации мероприятия 2</w:t>
      </w:r>
      <w:proofErr w:type="gramEnd"/>
      <w:r w:rsidRPr="002B7E84">
        <w:rPr>
          <w:rFonts w:ascii="Times New Roman" w:hAnsi="Times New Roman"/>
          <w:sz w:val="24"/>
          <w:szCs w:val="24"/>
        </w:rPr>
        <w:t xml:space="preserve"> «Внедрение технологии «Сопровождаемое проживание «в форме учебного (тренировочного</w:t>
      </w:r>
      <w:proofErr w:type="gramStart"/>
      <w:r w:rsidRPr="002B7E84">
        <w:rPr>
          <w:rFonts w:ascii="Times New Roman" w:hAnsi="Times New Roman"/>
          <w:sz w:val="24"/>
          <w:szCs w:val="24"/>
        </w:rPr>
        <w:t xml:space="preserve"> )</w:t>
      </w:r>
      <w:proofErr w:type="gramEnd"/>
      <w:r w:rsidRPr="002B7E84">
        <w:rPr>
          <w:rFonts w:ascii="Times New Roman" w:hAnsi="Times New Roman"/>
          <w:sz w:val="24"/>
          <w:szCs w:val="24"/>
        </w:rPr>
        <w:t xml:space="preserve"> модуля» при поддержке Фонда защиты детей, находящихся в трудной жизненной ситуации, на базе ГБУ «Кашаровский детский дом-интернат для детей с серьёзными нарушениями в интеллектуальном развитии» в учреждении оборудованы 2 учебных (тренировочных) модуля. </w:t>
      </w:r>
    </w:p>
    <w:p w:rsidR="00D21865" w:rsidRPr="002B7E84" w:rsidRDefault="00CC06E5">
      <w:pPr>
        <w:spacing w:after="120" w:line="240" w:lineRule="auto"/>
        <w:jc w:val="both"/>
        <w:rPr>
          <w:rFonts w:ascii="Times New Roman" w:hAnsi="Times New Roman"/>
          <w:sz w:val="24"/>
          <w:szCs w:val="24"/>
        </w:rPr>
      </w:pPr>
      <w:r w:rsidRPr="002B7E84">
        <w:rPr>
          <w:rFonts w:ascii="Times New Roman" w:hAnsi="Times New Roman"/>
          <w:sz w:val="24"/>
          <w:szCs w:val="24"/>
        </w:rPr>
        <w:t xml:space="preserve">        Организация сопровождаемого проживания воспитанников реализуется сотрудниками учреждения различного профиля деятельности, в том числе — медицинскими и педагогическими работниками, педагогом-психологом, социальными педагогами. На базе учебных (тренировочных) модулей с воспитанниками проводятся занятия, направленные как на приобретение навыков самообслуживания, так и на развитие навыков социального взаимодействия, коммуникативных способностей. Занятия по социально-бытовой адаптации направлены на  подготовку ребят к самостоятельной жизни, формирование того необходимого запаса знаний и практических умений, что позволит им в дальнейшем правильно ориентироваться в окружающем мире и максимально возможно самостоятельно организовывать свой быт. Ребята учатся, как правильно организовать рабочее пространство на кухне, разложить в холодильнике продукты, постирать вещи в стиральной машине, пользоваться микроволновой печью, миксером и др. В 202</w:t>
      </w:r>
      <w:r w:rsidR="00016404">
        <w:rPr>
          <w:rFonts w:ascii="Times New Roman" w:hAnsi="Times New Roman"/>
          <w:sz w:val="24"/>
          <w:szCs w:val="24"/>
        </w:rPr>
        <w:t>2</w:t>
      </w:r>
      <w:r w:rsidRPr="002B7E84">
        <w:rPr>
          <w:rFonts w:ascii="Times New Roman" w:hAnsi="Times New Roman"/>
          <w:sz w:val="24"/>
          <w:szCs w:val="24"/>
        </w:rPr>
        <w:t xml:space="preserve"> году по программе сопровождаемого проживания занимались 17 человек.</w:t>
      </w:r>
    </w:p>
    <w:p w:rsidR="00D21865" w:rsidRPr="002B7E84" w:rsidRDefault="00CC06E5">
      <w:pPr>
        <w:widowControl w:val="0"/>
        <w:spacing w:after="0" w:line="240" w:lineRule="auto"/>
        <w:jc w:val="center"/>
        <w:rPr>
          <w:rFonts w:ascii="Times New Roman" w:hAnsi="Times New Roman"/>
          <w:b/>
          <w:sz w:val="24"/>
          <w:szCs w:val="24"/>
        </w:rPr>
      </w:pPr>
      <w:r w:rsidRPr="002B7E84">
        <w:rPr>
          <w:rFonts w:ascii="Times New Roman" w:hAnsi="Times New Roman"/>
          <w:b/>
          <w:sz w:val="24"/>
          <w:szCs w:val="24"/>
        </w:rPr>
        <w:t>2.Информация о численности воспитанников и их возрастных группах</w:t>
      </w:r>
    </w:p>
    <w:p w:rsidR="00D21865" w:rsidRPr="002B7E84" w:rsidRDefault="00D21865">
      <w:pPr>
        <w:widowControl w:val="0"/>
        <w:spacing w:after="0" w:line="240" w:lineRule="auto"/>
        <w:jc w:val="center"/>
        <w:rPr>
          <w:rFonts w:ascii="Times New Roman" w:hAnsi="Times New Roman"/>
          <w:b/>
          <w:sz w:val="24"/>
          <w:szCs w:val="24"/>
        </w:rPr>
      </w:pPr>
    </w:p>
    <w:p w:rsidR="00D21865" w:rsidRPr="002B7E84" w:rsidRDefault="00CC06E5">
      <w:pPr>
        <w:spacing w:after="0" w:line="240" w:lineRule="auto"/>
        <w:jc w:val="both"/>
        <w:rPr>
          <w:rFonts w:ascii="Times New Roman" w:hAnsi="Times New Roman"/>
          <w:sz w:val="24"/>
          <w:szCs w:val="24"/>
        </w:rPr>
      </w:pPr>
      <w:r w:rsidRPr="002B7E84">
        <w:rPr>
          <w:rFonts w:ascii="Times New Roman" w:hAnsi="Times New Roman"/>
          <w:sz w:val="24"/>
          <w:szCs w:val="24"/>
        </w:rPr>
        <w:t>По социальному статусу:</w:t>
      </w:r>
    </w:p>
    <w:tbl>
      <w:tblPr>
        <w:tblW w:w="8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709"/>
        <w:gridCol w:w="709"/>
        <w:gridCol w:w="709"/>
        <w:gridCol w:w="709"/>
        <w:gridCol w:w="709"/>
        <w:gridCol w:w="709"/>
        <w:gridCol w:w="709"/>
        <w:gridCol w:w="709"/>
        <w:gridCol w:w="709"/>
      </w:tblGrid>
      <w:tr w:rsidR="002B7E84" w:rsidRPr="002B7E84" w:rsidTr="002B7E84">
        <w:trPr>
          <w:trHeight w:val="630"/>
        </w:trPr>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 xml:space="preserve">Общее количество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2018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2019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2020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2021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2022 год</w:t>
            </w:r>
          </w:p>
        </w:tc>
      </w:tr>
      <w:tr w:rsidR="002B7E84" w:rsidRPr="002B7E84" w:rsidTr="002B7E84">
        <w:trPr>
          <w:trHeight w:val="54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proofErr w:type="gramStart"/>
            <w:r w:rsidRPr="002B7E84">
              <w:rPr>
                <w:rFonts w:ascii="Times New Roman" w:hAnsi="Times New Roman"/>
                <w:sz w:val="24"/>
                <w:szCs w:val="24"/>
              </w:rPr>
              <w:t>Воспитан-</w:t>
            </w:r>
            <w:proofErr w:type="spellStart"/>
            <w:r w:rsidRPr="002B7E84">
              <w:rPr>
                <w:rFonts w:ascii="Times New Roman" w:hAnsi="Times New Roman"/>
                <w:sz w:val="24"/>
                <w:szCs w:val="24"/>
              </w:rPr>
              <w:t>ников</w:t>
            </w:r>
            <w:proofErr w:type="spellEnd"/>
            <w:proofErr w:type="gramEnd"/>
            <w:r w:rsidRPr="002B7E84">
              <w:rPr>
                <w:rFonts w:ascii="Times New Roman" w:hAnsi="Times New Roman"/>
                <w:sz w:val="24"/>
                <w:szCs w:val="24"/>
              </w:rPr>
              <w:t>, из них:</w:t>
            </w:r>
          </w:p>
          <w:p w:rsidR="002B7E84" w:rsidRPr="002B7E84" w:rsidRDefault="002B7E84">
            <w:pPr>
              <w:widowControl w:val="0"/>
              <w:spacing w:after="0" w:line="240" w:lineRule="auto"/>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 xml:space="preserve">Чел. </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B7E84" w:rsidRPr="002B7E84" w:rsidRDefault="002B7E84" w:rsidP="0014364B">
            <w:pPr>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B7E84" w:rsidRPr="002B7E84" w:rsidRDefault="002B7E84" w:rsidP="0014364B">
            <w:pPr>
              <w:rPr>
                <w:rFonts w:ascii="Times New Roman" w:hAnsi="Times New Roman"/>
                <w:sz w:val="24"/>
                <w:szCs w:val="24"/>
              </w:rPr>
            </w:pPr>
            <w:r w:rsidRPr="002B7E84">
              <w:rPr>
                <w:rFonts w:ascii="Times New Roman" w:hAnsi="Times New Roman"/>
                <w:sz w:val="24"/>
                <w:szCs w:val="24"/>
              </w:rPr>
              <w:t>%</w:t>
            </w:r>
          </w:p>
        </w:tc>
      </w:tr>
      <w:tr w:rsidR="002B7E84" w:rsidRPr="002B7E84" w:rsidTr="002B7E84">
        <w:trPr>
          <w:trHeight w:val="417"/>
        </w:trPr>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108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111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109</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rPr>
                <w:rFonts w:ascii="Times New Roman" w:hAnsi="Times New Roman"/>
                <w:sz w:val="24"/>
                <w:szCs w:val="24"/>
              </w:rPr>
            </w:pPr>
            <w:r w:rsidRPr="002B7E84">
              <w:rPr>
                <w:rFonts w:ascii="Times New Roman" w:hAnsi="Times New Roman"/>
                <w:sz w:val="24"/>
                <w:szCs w:val="24"/>
              </w:rPr>
              <w:t>98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14364B">
            <w:pPr>
              <w:rPr>
                <w:rFonts w:ascii="Times New Roman" w:hAnsi="Times New Roman"/>
                <w:sz w:val="24"/>
                <w:szCs w:val="24"/>
              </w:rPr>
            </w:pPr>
            <w:r w:rsidRPr="002B7E84">
              <w:rPr>
                <w:rFonts w:ascii="Times New Roman" w:hAnsi="Times New Roman"/>
                <w:sz w:val="24"/>
                <w:szCs w:val="24"/>
              </w:rPr>
              <w:t>91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14364B">
            <w:pPr>
              <w:rPr>
                <w:rFonts w:ascii="Times New Roman" w:hAnsi="Times New Roman"/>
                <w:sz w:val="24"/>
                <w:szCs w:val="24"/>
              </w:rPr>
            </w:pPr>
            <w:r w:rsidRPr="002B7E84">
              <w:rPr>
                <w:rFonts w:ascii="Times New Roman" w:hAnsi="Times New Roman"/>
                <w:sz w:val="24"/>
                <w:szCs w:val="24"/>
              </w:rPr>
              <w:t>100</w:t>
            </w:r>
          </w:p>
        </w:tc>
      </w:tr>
      <w:tr w:rsidR="002B7E84" w:rsidRPr="002B7E84" w:rsidTr="002B7E84">
        <w:trPr>
          <w:trHeight w:val="362"/>
        </w:trPr>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Сироты</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13</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13</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rPr>
                <w:rFonts w:ascii="Times New Roman" w:hAnsi="Times New Roman"/>
                <w:sz w:val="24"/>
                <w:szCs w:val="24"/>
              </w:rPr>
            </w:pPr>
            <w:r w:rsidRPr="002B7E84">
              <w:rPr>
                <w:rFonts w:ascii="Times New Roman" w:hAnsi="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rPr>
                <w:rFonts w:ascii="Times New Roman" w:hAnsi="Times New Roman"/>
                <w:sz w:val="24"/>
                <w:szCs w:val="24"/>
              </w:rPr>
            </w:pPr>
            <w:r w:rsidRPr="002B7E84">
              <w:rPr>
                <w:rFonts w:ascii="Times New Roman" w:hAnsi="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14364B">
            <w:pPr>
              <w:rPr>
                <w:rFonts w:ascii="Times New Roman" w:hAnsi="Times New Roman"/>
                <w:sz w:val="24"/>
                <w:szCs w:val="24"/>
              </w:rPr>
            </w:pPr>
            <w:r w:rsidRPr="002B7E84">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14364B">
            <w:pPr>
              <w:rPr>
                <w:rFonts w:ascii="Times New Roman" w:hAnsi="Times New Roman"/>
                <w:sz w:val="24"/>
                <w:szCs w:val="24"/>
              </w:rPr>
            </w:pPr>
            <w:r w:rsidRPr="002B7E84">
              <w:rPr>
                <w:rFonts w:ascii="Times New Roman" w:hAnsi="Times New Roman"/>
                <w:sz w:val="24"/>
                <w:szCs w:val="24"/>
              </w:rPr>
              <w:t>12</w:t>
            </w:r>
          </w:p>
        </w:tc>
      </w:tr>
      <w:tr w:rsidR="002B7E84" w:rsidRPr="002B7E84" w:rsidTr="002B7E84">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proofErr w:type="gramStart"/>
            <w:r w:rsidRPr="002B7E84">
              <w:rPr>
                <w:rFonts w:ascii="Times New Roman" w:hAnsi="Times New Roman"/>
                <w:sz w:val="24"/>
                <w:szCs w:val="24"/>
              </w:rPr>
              <w:lastRenderedPageBreak/>
              <w:t>Оставшиеся без попечения родителей</w:t>
            </w:r>
            <w:proofErr w:type="gramEnd"/>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71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76</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75</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69</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rPr>
                <w:rFonts w:ascii="Times New Roman" w:hAnsi="Times New Roman"/>
                <w:sz w:val="24"/>
                <w:szCs w:val="24"/>
              </w:rPr>
            </w:pPr>
            <w:r w:rsidRPr="002B7E84">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rPr>
                <w:rFonts w:ascii="Times New Roman" w:hAnsi="Times New Roman"/>
                <w:sz w:val="24"/>
                <w:szCs w:val="24"/>
              </w:rPr>
            </w:pPr>
            <w:r w:rsidRPr="002B7E84">
              <w:rPr>
                <w:rFonts w:ascii="Times New Roman" w:hAnsi="Times New Roman"/>
                <w:sz w:val="24"/>
                <w:szCs w:val="24"/>
              </w:rPr>
              <w:t>70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14364B">
            <w:pPr>
              <w:rPr>
                <w:rFonts w:ascii="Times New Roman" w:hAnsi="Times New Roman"/>
                <w:sz w:val="24"/>
                <w:szCs w:val="24"/>
              </w:rPr>
            </w:pPr>
            <w:r w:rsidRPr="002B7E84">
              <w:rPr>
                <w:rFonts w:ascii="Times New Roman" w:hAnsi="Times New Roman"/>
                <w:sz w:val="24"/>
                <w:szCs w:val="24"/>
              </w:rPr>
              <w:t>64</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14364B">
            <w:pPr>
              <w:rPr>
                <w:rFonts w:ascii="Times New Roman" w:hAnsi="Times New Roman"/>
                <w:sz w:val="24"/>
                <w:szCs w:val="24"/>
              </w:rPr>
            </w:pPr>
            <w:r w:rsidRPr="002B7E84">
              <w:rPr>
                <w:rFonts w:ascii="Times New Roman" w:hAnsi="Times New Roman"/>
                <w:sz w:val="24"/>
                <w:szCs w:val="24"/>
              </w:rPr>
              <w:t>70</w:t>
            </w:r>
          </w:p>
        </w:tc>
      </w:tr>
      <w:tr w:rsidR="002B7E84" w:rsidRPr="002B7E84" w:rsidTr="002B7E84">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Дети на договорной основе</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27</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widowControl w:val="0"/>
              <w:spacing w:after="0" w:line="240" w:lineRule="auto"/>
              <w:rPr>
                <w:rFonts w:ascii="Times New Roman" w:hAnsi="Times New Roman"/>
                <w:sz w:val="24"/>
                <w:szCs w:val="24"/>
              </w:rPr>
            </w:pPr>
            <w:r w:rsidRPr="002B7E84">
              <w:rPr>
                <w:rFonts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rPr>
                <w:rFonts w:ascii="Times New Roman" w:hAnsi="Times New Roman"/>
                <w:sz w:val="24"/>
                <w:szCs w:val="24"/>
              </w:rPr>
            </w:pPr>
            <w:r w:rsidRPr="002B7E84">
              <w:rPr>
                <w:rFonts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595A83">
            <w:pPr>
              <w:rPr>
                <w:rFonts w:ascii="Times New Roman" w:hAnsi="Times New Roman"/>
                <w:sz w:val="24"/>
                <w:szCs w:val="24"/>
              </w:rPr>
            </w:pPr>
            <w:r w:rsidRPr="002B7E84">
              <w:rPr>
                <w:rFonts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14364B">
            <w:pPr>
              <w:rPr>
                <w:rFonts w:ascii="Times New Roman" w:hAnsi="Times New Roman"/>
                <w:sz w:val="24"/>
                <w:szCs w:val="24"/>
              </w:rPr>
            </w:pPr>
            <w:r w:rsidRPr="002B7E84">
              <w:rPr>
                <w:rFonts w:ascii="Times New Roman" w:hAnsi="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14364B">
            <w:pPr>
              <w:rPr>
                <w:rFonts w:ascii="Times New Roman" w:hAnsi="Times New Roman"/>
                <w:sz w:val="24"/>
                <w:szCs w:val="24"/>
              </w:rPr>
            </w:pPr>
            <w:r w:rsidRPr="002B7E84">
              <w:rPr>
                <w:rFonts w:ascii="Times New Roman" w:hAnsi="Times New Roman"/>
                <w:sz w:val="24"/>
                <w:szCs w:val="24"/>
              </w:rPr>
              <w:t>18</w:t>
            </w:r>
          </w:p>
        </w:tc>
      </w:tr>
    </w:tbl>
    <w:p w:rsidR="00D21865" w:rsidRPr="002B7E84" w:rsidRDefault="00D21865">
      <w:pPr>
        <w:widowControl w:val="0"/>
        <w:tabs>
          <w:tab w:val="left" w:pos="2625"/>
        </w:tabs>
        <w:spacing w:after="0" w:line="240" w:lineRule="auto"/>
        <w:ind w:firstLine="851"/>
        <w:rPr>
          <w:rFonts w:ascii="Times New Roman" w:hAnsi="Times New Roman"/>
          <w:sz w:val="24"/>
          <w:szCs w:val="24"/>
        </w:rPr>
      </w:pPr>
    </w:p>
    <w:p w:rsidR="00D21865" w:rsidRPr="002B7E84" w:rsidRDefault="00CC06E5">
      <w:pPr>
        <w:widowControl w:val="0"/>
        <w:tabs>
          <w:tab w:val="left" w:pos="2625"/>
        </w:tabs>
        <w:spacing w:after="0" w:line="240" w:lineRule="auto"/>
        <w:ind w:firstLine="851"/>
        <w:rPr>
          <w:rFonts w:ascii="Times New Roman" w:hAnsi="Times New Roman"/>
          <w:sz w:val="24"/>
          <w:szCs w:val="24"/>
        </w:rPr>
      </w:pPr>
      <w:r w:rsidRPr="002B7E84">
        <w:rPr>
          <w:rFonts w:ascii="Times New Roman" w:hAnsi="Times New Roman"/>
          <w:sz w:val="24"/>
          <w:szCs w:val="24"/>
        </w:rPr>
        <w:t>Возрастной состав воспитанников:</w:t>
      </w:r>
    </w:p>
    <w:p w:rsidR="00D21865" w:rsidRPr="002B7E84" w:rsidRDefault="00D21865">
      <w:pPr>
        <w:widowControl w:val="0"/>
        <w:tabs>
          <w:tab w:val="left" w:pos="2625"/>
        </w:tabs>
        <w:spacing w:after="0" w:line="240" w:lineRule="auto"/>
        <w:ind w:firstLine="851"/>
        <w:rPr>
          <w:rFonts w:ascii="Times New Roman" w:hAnsi="Times New Roman"/>
          <w:sz w:val="24"/>
          <w:szCs w:val="24"/>
        </w:rPr>
      </w:pPr>
    </w:p>
    <w:tbl>
      <w:tblPr>
        <w:tblW w:w="8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709"/>
        <w:gridCol w:w="709"/>
        <w:gridCol w:w="709"/>
        <w:gridCol w:w="709"/>
        <w:gridCol w:w="709"/>
        <w:gridCol w:w="709"/>
        <w:gridCol w:w="709"/>
        <w:gridCol w:w="709"/>
        <w:gridCol w:w="709"/>
      </w:tblGrid>
      <w:tr w:rsidR="002B7E84" w:rsidRPr="002B7E84" w:rsidTr="002B7E84">
        <w:trPr>
          <w:trHeight w:val="63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 xml:space="preserve">Общее количество </w:t>
            </w:r>
            <w:proofErr w:type="gramStart"/>
            <w:r w:rsidRPr="002B7E84">
              <w:rPr>
                <w:rFonts w:ascii="Times New Roman" w:hAnsi="Times New Roman"/>
                <w:sz w:val="24"/>
                <w:szCs w:val="24"/>
              </w:rPr>
              <w:t>воспитан-</w:t>
            </w:r>
            <w:proofErr w:type="spellStart"/>
            <w:r w:rsidRPr="002B7E84">
              <w:rPr>
                <w:rFonts w:ascii="Times New Roman" w:hAnsi="Times New Roman"/>
                <w:sz w:val="24"/>
                <w:szCs w:val="24"/>
              </w:rPr>
              <w:t>ников</w:t>
            </w:r>
            <w:proofErr w:type="spellEnd"/>
            <w:proofErr w:type="gramEnd"/>
            <w:r w:rsidRPr="002B7E84">
              <w:rPr>
                <w:rFonts w:ascii="Times New Roman" w:hAnsi="Times New Roman"/>
                <w:sz w:val="24"/>
                <w:szCs w:val="24"/>
              </w:rPr>
              <w:t>, из них:</w:t>
            </w:r>
          </w:p>
          <w:p w:rsidR="002B7E84" w:rsidRPr="002B7E84" w:rsidRDefault="002B7E84">
            <w:pPr>
              <w:widowControl w:val="0"/>
              <w:spacing w:after="0" w:line="240" w:lineRule="auto"/>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2018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2019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2020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2021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2022 год</w:t>
            </w:r>
          </w:p>
        </w:tc>
      </w:tr>
      <w:tr w:rsidR="002B7E84" w:rsidRPr="002B7E84" w:rsidTr="002B7E84">
        <w:trPr>
          <w:trHeight w:val="480"/>
        </w:trPr>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524DF">
            <w:pPr>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2B7E84">
            <w:pPr>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09258A">
            <w:pPr>
              <w:rPr>
                <w:rFonts w:ascii="Times New Roman" w:hAnsi="Times New Roman"/>
                <w:sz w:val="24"/>
                <w:szCs w:val="24"/>
              </w:rPr>
            </w:pPr>
            <w:r w:rsidRPr="002B7E84">
              <w:rPr>
                <w:rFonts w:ascii="Times New Roman" w:hAnsi="Times New Roman"/>
                <w:sz w:val="24"/>
                <w:szCs w:val="24"/>
              </w:rPr>
              <w:t>%</w:t>
            </w:r>
          </w:p>
        </w:tc>
      </w:tr>
      <w:tr w:rsidR="002B7E84" w:rsidRPr="002B7E84" w:rsidTr="002B7E84">
        <w:trPr>
          <w:trHeight w:val="403"/>
        </w:trPr>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111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111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109</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rPr>
                <w:rFonts w:ascii="Times New Roman" w:hAnsi="Times New Roman"/>
                <w:sz w:val="24"/>
                <w:szCs w:val="24"/>
              </w:rPr>
            </w:pPr>
            <w:r w:rsidRPr="002B7E84">
              <w:rPr>
                <w:rFonts w:ascii="Times New Roman" w:hAnsi="Times New Roman"/>
                <w:sz w:val="24"/>
                <w:szCs w:val="24"/>
              </w:rPr>
              <w:t>98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9258A">
            <w:pPr>
              <w:rPr>
                <w:rFonts w:ascii="Times New Roman" w:hAnsi="Times New Roman"/>
                <w:sz w:val="24"/>
                <w:szCs w:val="24"/>
              </w:rPr>
            </w:pPr>
            <w:r w:rsidRPr="002B7E84">
              <w:rPr>
                <w:rFonts w:ascii="Times New Roman" w:hAnsi="Times New Roman"/>
                <w:sz w:val="24"/>
                <w:szCs w:val="24"/>
              </w:rPr>
              <w:t>91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9258A">
            <w:pPr>
              <w:rPr>
                <w:rFonts w:ascii="Times New Roman" w:hAnsi="Times New Roman"/>
                <w:sz w:val="24"/>
                <w:szCs w:val="24"/>
              </w:rPr>
            </w:pPr>
            <w:r w:rsidRPr="002B7E84">
              <w:rPr>
                <w:rFonts w:ascii="Times New Roman" w:hAnsi="Times New Roman"/>
                <w:sz w:val="24"/>
                <w:szCs w:val="24"/>
              </w:rPr>
              <w:t>100</w:t>
            </w:r>
          </w:p>
        </w:tc>
      </w:tr>
      <w:tr w:rsidR="002B7E84" w:rsidRPr="002B7E84" w:rsidTr="002B7E84">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 xml:space="preserve">От 4 до 8 лет </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rPr>
                <w:rFonts w:ascii="Times New Roman" w:hAnsi="Times New Roman"/>
                <w:sz w:val="24"/>
                <w:szCs w:val="24"/>
              </w:rPr>
            </w:pPr>
            <w:r w:rsidRPr="002B7E84">
              <w:rPr>
                <w:rFonts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rPr>
                <w:rFonts w:ascii="Times New Roman" w:hAnsi="Times New Roman"/>
                <w:sz w:val="24"/>
                <w:szCs w:val="24"/>
              </w:rPr>
            </w:pPr>
            <w:r w:rsidRPr="002B7E84">
              <w:rPr>
                <w:rFonts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9258A">
            <w:pPr>
              <w:rPr>
                <w:rFonts w:ascii="Times New Roman" w:hAnsi="Times New Roman"/>
                <w:sz w:val="24"/>
                <w:szCs w:val="24"/>
              </w:rPr>
            </w:pPr>
            <w:r w:rsidRPr="002B7E84">
              <w:rPr>
                <w:rFonts w:ascii="Times New Roman" w:hAnsi="Times New Roman"/>
                <w:sz w:val="24"/>
                <w:szCs w:val="24"/>
              </w:rPr>
              <w:t>17</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9258A">
            <w:pPr>
              <w:rPr>
                <w:rFonts w:ascii="Times New Roman" w:hAnsi="Times New Roman"/>
                <w:sz w:val="24"/>
                <w:szCs w:val="24"/>
              </w:rPr>
            </w:pPr>
            <w:r w:rsidRPr="002B7E84">
              <w:rPr>
                <w:rFonts w:ascii="Times New Roman" w:hAnsi="Times New Roman"/>
                <w:sz w:val="24"/>
                <w:szCs w:val="24"/>
              </w:rPr>
              <w:t>16</w:t>
            </w:r>
          </w:p>
        </w:tc>
      </w:tr>
      <w:tr w:rsidR="002B7E84" w:rsidRPr="002B7E84" w:rsidTr="002B7E84">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 xml:space="preserve">От 9 до 14 </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52</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51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47</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rPr>
                <w:rFonts w:ascii="Times New Roman" w:hAnsi="Times New Roman"/>
                <w:sz w:val="24"/>
                <w:szCs w:val="24"/>
              </w:rPr>
            </w:pPr>
            <w:r w:rsidRPr="002B7E84">
              <w:rPr>
                <w:rFonts w:ascii="Times New Roman" w:hAnsi="Times New Roman"/>
                <w:sz w:val="24"/>
                <w:szCs w:val="24"/>
              </w:rPr>
              <w:t>52</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rPr>
                <w:rFonts w:ascii="Times New Roman" w:hAnsi="Times New Roman"/>
                <w:sz w:val="24"/>
                <w:szCs w:val="24"/>
              </w:rPr>
            </w:pPr>
            <w:r w:rsidRPr="002B7E84">
              <w:rPr>
                <w:rFonts w:ascii="Times New Roman" w:hAnsi="Times New Roman"/>
                <w:sz w:val="24"/>
                <w:szCs w:val="24"/>
              </w:rPr>
              <w:t>53</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9258A">
            <w:pPr>
              <w:rPr>
                <w:rFonts w:ascii="Times New Roman" w:hAnsi="Times New Roman"/>
                <w:sz w:val="24"/>
                <w:szCs w:val="24"/>
              </w:rPr>
            </w:pPr>
            <w:r w:rsidRPr="002B7E84">
              <w:rPr>
                <w:rFonts w:ascii="Times New Roman" w:hAnsi="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9258A">
            <w:pPr>
              <w:rPr>
                <w:rFonts w:ascii="Times New Roman" w:hAnsi="Times New Roman"/>
                <w:sz w:val="24"/>
                <w:szCs w:val="24"/>
              </w:rPr>
            </w:pPr>
            <w:r w:rsidRPr="002B7E84">
              <w:rPr>
                <w:rFonts w:ascii="Times New Roman" w:hAnsi="Times New Roman"/>
                <w:sz w:val="24"/>
                <w:szCs w:val="24"/>
              </w:rPr>
              <w:t>52</w:t>
            </w:r>
          </w:p>
        </w:tc>
      </w:tr>
      <w:tr w:rsidR="002B7E84" w:rsidRPr="002B7E84" w:rsidTr="002B7E84">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 xml:space="preserve">От 15 до 18 </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35</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37</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widowControl w:val="0"/>
              <w:spacing w:after="0" w:line="240" w:lineRule="auto"/>
              <w:rPr>
                <w:rFonts w:ascii="Times New Roman" w:hAnsi="Times New Roman"/>
                <w:sz w:val="24"/>
                <w:szCs w:val="24"/>
              </w:rPr>
            </w:pPr>
            <w:r w:rsidRPr="002B7E84">
              <w:rPr>
                <w:rFonts w:ascii="Times New Roman" w:hAnsi="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rPr>
                <w:rFonts w:ascii="Times New Roman" w:hAnsi="Times New Roman"/>
                <w:sz w:val="24"/>
                <w:szCs w:val="24"/>
              </w:rPr>
            </w:pPr>
            <w:r w:rsidRPr="002B7E84">
              <w:rPr>
                <w:rFonts w:ascii="Times New Roman" w:hAnsi="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524DF">
            <w:pPr>
              <w:rPr>
                <w:rFonts w:ascii="Times New Roman" w:hAnsi="Times New Roman"/>
                <w:sz w:val="24"/>
                <w:szCs w:val="24"/>
              </w:rPr>
            </w:pPr>
            <w:r w:rsidRPr="002B7E84">
              <w:rPr>
                <w:rFonts w:ascii="Times New Roman" w:hAnsi="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9258A">
            <w:pPr>
              <w:rPr>
                <w:rFonts w:ascii="Times New Roman" w:hAnsi="Times New Roman"/>
                <w:sz w:val="24"/>
                <w:szCs w:val="24"/>
              </w:rPr>
            </w:pPr>
            <w:r w:rsidRPr="002B7E84">
              <w:rPr>
                <w:rFonts w:ascii="Times New Roman" w:hAnsi="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09258A">
            <w:pPr>
              <w:rPr>
                <w:rFonts w:ascii="Times New Roman" w:hAnsi="Times New Roman"/>
                <w:sz w:val="24"/>
                <w:szCs w:val="24"/>
              </w:rPr>
            </w:pPr>
            <w:r w:rsidRPr="002B7E84">
              <w:rPr>
                <w:rFonts w:ascii="Times New Roman" w:hAnsi="Times New Roman"/>
                <w:sz w:val="24"/>
                <w:szCs w:val="24"/>
              </w:rPr>
              <w:t>32</w:t>
            </w:r>
          </w:p>
        </w:tc>
      </w:tr>
    </w:tbl>
    <w:p w:rsidR="00D21865" w:rsidRPr="002B7E84" w:rsidRDefault="00D21865">
      <w:pPr>
        <w:widowControl w:val="0"/>
        <w:spacing w:after="0" w:line="240" w:lineRule="auto"/>
        <w:ind w:firstLine="851"/>
        <w:jc w:val="center"/>
        <w:rPr>
          <w:rFonts w:ascii="Times New Roman" w:hAnsi="Times New Roman"/>
          <w:sz w:val="24"/>
          <w:szCs w:val="24"/>
        </w:rPr>
      </w:pPr>
    </w:p>
    <w:p w:rsidR="00D21865" w:rsidRPr="002B7E84" w:rsidRDefault="00CC06E5">
      <w:pPr>
        <w:widowControl w:val="0"/>
        <w:spacing w:after="0" w:line="240" w:lineRule="auto"/>
        <w:ind w:firstLine="851"/>
        <w:rPr>
          <w:rFonts w:ascii="Times New Roman" w:hAnsi="Times New Roman"/>
          <w:sz w:val="24"/>
          <w:szCs w:val="24"/>
        </w:rPr>
      </w:pPr>
      <w:r w:rsidRPr="002B7E84">
        <w:rPr>
          <w:rFonts w:ascii="Times New Roman" w:hAnsi="Times New Roman"/>
          <w:sz w:val="24"/>
          <w:szCs w:val="24"/>
        </w:rPr>
        <w:t>Состав воспитанников по половому признаку:</w:t>
      </w:r>
    </w:p>
    <w:p w:rsidR="00D21865" w:rsidRPr="002B7E84" w:rsidRDefault="00D21865">
      <w:pPr>
        <w:widowControl w:val="0"/>
        <w:spacing w:after="0" w:line="240" w:lineRule="auto"/>
        <w:ind w:firstLine="851"/>
        <w:rPr>
          <w:rFonts w:ascii="Times New Roman" w:hAnsi="Times New Roman"/>
          <w:sz w:val="24"/>
          <w:szCs w:val="24"/>
        </w:rPr>
      </w:pPr>
    </w:p>
    <w:tbl>
      <w:tblPr>
        <w:tblW w:w="8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709"/>
        <w:gridCol w:w="709"/>
        <w:gridCol w:w="709"/>
        <w:gridCol w:w="709"/>
        <w:gridCol w:w="709"/>
        <w:gridCol w:w="709"/>
        <w:gridCol w:w="709"/>
        <w:gridCol w:w="709"/>
        <w:gridCol w:w="709"/>
      </w:tblGrid>
      <w:tr w:rsidR="002B7E84" w:rsidRPr="002B7E84" w:rsidTr="002B7E84">
        <w:trPr>
          <w:trHeight w:val="63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 xml:space="preserve">Общее количество </w:t>
            </w:r>
            <w:proofErr w:type="gramStart"/>
            <w:r w:rsidRPr="002B7E84">
              <w:rPr>
                <w:rFonts w:ascii="Times New Roman" w:hAnsi="Times New Roman"/>
                <w:sz w:val="24"/>
                <w:szCs w:val="24"/>
              </w:rPr>
              <w:t>воспитан-</w:t>
            </w:r>
            <w:proofErr w:type="spellStart"/>
            <w:r w:rsidRPr="002B7E84">
              <w:rPr>
                <w:rFonts w:ascii="Times New Roman" w:hAnsi="Times New Roman"/>
                <w:sz w:val="24"/>
                <w:szCs w:val="24"/>
              </w:rPr>
              <w:t>ников</w:t>
            </w:r>
            <w:proofErr w:type="spellEnd"/>
            <w:proofErr w:type="gramEnd"/>
            <w:r w:rsidRPr="002B7E84">
              <w:rPr>
                <w:rFonts w:ascii="Times New Roman" w:hAnsi="Times New Roman"/>
                <w:sz w:val="24"/>
                <w:szCs w:val="24"/>
              </w:rPr>
              <w:t>, из них:</w:t>
            </w:r>
          </w:p>
          <w:p w:rsidR="002B7E84" w:rsidRPr="002B7E84" w:rsidRDefault="002B7E84">
            <w:pPr>
              <w:widowControl w:val="0"/>
              <w:spacing w:after="0" w:line="240" w:lineRule="auto"/>
              <w:rPr>
                <w:rFonts w:ascii="Times New Roman" w:hAnsi="Times New Roman"/>
                <w:sz w:val="24"/>
                <w:szCs w:val="24"/>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2018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2019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2020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2021 год</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2022 года</w:t>
            </w:r>
          </w:p>
        </w:tc>
      </w:tr>
      <w:tr w:rsidR="002B7E84" w:rsidRPr="002B7E84" w:rsidTr="002B7E84">
        <w:trPr>
          <w:trHeight w:val="480"/>
        </w:trPr>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 xml:space="preserve">Чел. </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Чел.</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rsidP="002B7E84">
            <w:pPr>
              <w:widowControl w:val="0"/>
              <w:spacing w:after="0" w:line="360" w:lineRule="auto"/>
              <w:rPr>
                <w:rFonts w:ascii="Times New Roman" w:hAnsi="Times New Roman"/>
                <w:sz w:val="24"/>
                <w:szCs w:val="24"/>
              </w:rPr>
            </w:pPr>
            <w:r w:rsidRPr="002B7E84">
              <w:rPr>
                <w:rFonts w:ascii="Times New Roman" w:hAnsi="Times New Roman"/>
                <w:sz w:val="24"/>
                <w:szCs w:val="24"/>
              </w:rPr>
              <w:t>%</w:t>
            </w:r>
          </w:p>
        </w:tc>
      </w:tr>
      <w:tr w:rsidR="002B7E84" w:rsidRPr="002B7E84" w:rsidTr="002B7E84">
        <w:trPr>
          <w:trHeight w:val="290"/>
        </w:trPr>
        <w:tc>
          <w:tcPr>
            <w:tcW w:w="1701" w:type="dxa"/>
            <w:vMerge/>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108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111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109</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rPr>
                <w:rFonts w:ascii="Times New Roman" w:hAnsi="Times New Roman"/>
                <w:sz w:val="24"/>
                <w:szCs w:val="24"/>
              </w:rPr>
            </w:pPr>
            <w:r w:rsidRPr="002B7E84">
              <w:rPr>
                <w:rFonts w:ascii="Times New Roman" w:hAnsi="Times New Roman"/>
                <w:sz w:val="24"/>
                <w:szCs w:val="24"/>
              </w:rPr>
              <w:t>98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rPr>
                <w:rFonts w:ascii="Times New Roman" w:hAnsi="Times New Roman"/>
                <w:sz w:val="24"/>
                <w:szCs w:val="24"/>
              </w:rPr>
            </w:pPr>
            <w:r w:rsidRPr="002B7E84">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91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100</w:t>
            </w:r>
          </w:p>
        </w:tc>
      </w:tr>
      <w:tr w:rsidR="002B7E84" w:rsidRPr="002B7E84" w:rsidTr="002B7E84">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Мальчики</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75</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69</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75</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75</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69</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rPr>
                <w:rFonts w:ascii="Times New Roman" w:hAnsi="Times New Roman"/>
                <w:sz w:val="24"/>
                <w:szCs w:val="24"/>
              </w:rPr>
            </w:pPr>
            <w:r w:rsidRPr="002B7E84">
              <w:rPr>
                <w:rFonts w:ascii="Times New Roman" w:hAnsi="Times New Roman"/>
                <w:sz w:val="24"/>
                <w:szCs w:val="24"/>
              </w:rPr>
              <w:t>63</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rPr>
                <w:rFonts w:ascii="Times New Roman" w:hAnsi="Times New Roman"/>
                <w:sz w:val="24"/>
                <w:szCs w:val="24"/>
              </w:rPr>
            </w:pPr>
            <w:r w:rsidRPr="002B7E84">
              <w:rPr>
                <w:rFonts w:ascii="Times New Roman" w:hAnsi="Times New Roman"/>
                <w:sz w:val="24"/>
                <w:szCs w:val="24"/>
              </w:rPr>
              <w:t>64</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55</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60</w:t>
            </w:r>
          </w:p>
        </w:tc>
      </w:tr>
      <w:tr w:rsidR="002B7E84" w:rsidRPr="002B7E84" w:rsidTr="002B7E84">
        <w:tc>
          <w:tcPr>
            <w:tcW w:w="1701" w:type="dxa"/>
            <w:tcBorders>
              <w:top w:val="single" w:sz="4" w:space="0" w:color="000000"/>
              <w:left w:val="single" w:sz="4" w:space="0" w:color="000000"/>
              <w:bottom w:val="single" w:sz="4" w:space="0" w:color="000000"/>
              <w:right w:val="single" w:sz="4" w:space="0" w:color="000000"/>
            </w:tcBorders>
            <w:shd w:val="clear" w:color="auto" w:fill="FFC000"/>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Девочки</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widowControl w:val="0"/>
              <w:spacing w:after="0" w:line="240" w:lineRule="auto"/>
              <w:rPr>
                <w:rFonts w:ascii="Times New Roman" w:hAnsi="Times New Roman"/>
                <w:sz w:val="24"/>
                <w:szCs w:val="24"/>
              </w:rPr>
            </w:pPr>
            <w:r w:rsidRPr="002B7E84">
              <w:rPr>
                <w:rFonts w:ascii="Times New Roman" w:hAnsi="Times New Roman"/>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rPr>
                <w:rFonts w:ascii="Times New Roman" w:hAnsi="Times New Roman"/>
                <w:sz w:val="24"/>
                <w:szCs w:val="24"/>
              </w:rPr>
            </w:pPr>
            <w:r w:rsidRPr="002B7E84">
              <w:rPr>
                <w:rFonts w:ascii="Times New Roman" w:hAnsi="Times New Roman"/>
                <w:sz w:val="24"/>
                <w:szCs w:val="24"/>
              </w:rPr>
              <w:t>35</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rsidP="00C83C0E">
            <w:pPr>
              <w:rPr>
                <w:rFonts w:ascii="Times New Roman" w:hAnsi="Times New Roman"/>
                <w:sz w:val="24"/>
                <w:szCs w:val="24"/>
              </w:rPr>
            </w:pPr>
            <w:r w:rsidRPr="002B7E84">
              <w:rPr>
                <w:rFonts w:ascii="Times New Roman" w:hAnsi="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2B7E84" w:rsidRPr="002B7E84" w:rsidRDefault="002B7E84">
            <w:pPr>
              <w:widowControl w:val="0"/>
              <w:spacing w:after="0" w:line="240" w:lineRule="auto"/>
              <w:rPr>
                <w:rFonts w:ascii="Times New Roman" w:hAnsi="Times New Roman"/>
                <w:sz w:val="24"/>
                <w:szCs w:val="24"/>
              </w:rPr>
            </w:pPr>
            <w:r w:rsidRPr="002B7E84">
              <w:rPr>
                <w:rFonts w:ascii="Times New Roman" w:hAnsi="Times New Roman"/>
                <w:sz w:val="24"/>
                <w:szCs w:val="24"/>
              </w:rPr>
              <w:t>40</w:t>
            </w:r>
          </w:p>
        </w:tc>
      </w:tr>
    </w:tbl>
    <w:p w:rsidR="00D21865" w:rsidRPr="002B7E84" w:rsidRDefault="00D21865">
      <w:pPr>
        <w:widowControl w:val="0"/>
        <w:spacing w:after="0" w:line="240" w:lineRule="auto"/>
        <w:ind w:firstLine="851"/>
        <w:rPr>
          <w:rFonts w:ascii="Times New Roman" w:hAnsi="Times New Roman"/>
          <w:sz w:val="24"/>
          <w:szCs w:val="24"/>
        </w:rPr>
      </w:pPr>
    </w:p>
    <w:p w:rsidR="00D21865" w:rsidRPr="002B7E84" w:rsidRDefault="00CC06E5">
      <w:pPr>
        <w:widowControl w:val="0"/>
        <w:spacing w:after="0" w:line="240" w:lineRule="auto"/>
        <w:jc w:val="center"/>
        <w:rPr>
          <w:rFonts w:ascii="Times New Roman" w:hAnsi="Times New Roman"/>
          <w:b/>
          <w:sz w:val="24"/>
          <w:szCs w:val="24"/>
        </w:rPr>
      </w:pPr>
      <w:r w:rsidRPr="002B7E84">
        <w:rPr>
          <w:rFonts w:ascii="Times New Roman" w:hAnsi="Times New Roman"/>
          <w:sz w:val="24"/>
          <w:szCs w:val="24"/>
        </w:rPr>
        <w:t xml:space="preserve"> </w:t>
      </w:r>
      <w:r w:rsidRPr="002B7E84">
        <w:rPr>
          <w:rFonts w:ascii="Times New Roman" w:hAnsi="Times New Roman"/>
          <w:b/>
          <w:sz w:val="24"/>
          <w:szCs w:val="24"/>
        </w:rPr>
        <w:t>3. Сведения о численности, структуре и составе работников</w:t>
      </w:r>
    </w:p>
    <w:p w:rsidR="00D21865" w:rsidRPr="002B7E84" w:rsidRDefault="00CC06E5">
      <w:pPr>
        <w:widowControl w:val="0"/>
        <w:spacing w:after="0" w:line="240" w:lineRule="auto"/>
        <w:ind w:firstLine="851"/>
        <w:jc w:val="center"/>
        <w:rPr>
          <w:rFonts w:ascii="Times New Roman" w:hAnsi="Times New Roman"/>
          <w:b/>
          <w:sz w:val="24"/>
          <w:szCs w:val="24"/>
        </w:rPr>
      </w:pPr>
      <w:r w:rsidRPr="002B7E84">
        <w:rPr>
          <w:rFonts w:ascii="Times New Roman" w:hAnsi="Times New Roman"/>
          <w:b/>
          <w:sz w:val="24"/>
          <w:szCs w:val="24"/>
        </w:rPr>
        <w:t>организаций для детей – сирот</w:t>
      </w:r>
    </w:p>
    <w:p w:rsidR="00D21865" w:rsidRPr="002B7E84" w:rsidRDefault="00D21865">
      <w:pPr>
        <w:widowControl w:val="0"/>
        <w:spacing w:after="0" w:line="240" w:lineRule="auto"/>
        <w:ind w:firstLine="851"/>
        <w:jc w:val="center"/>
        <w:rPr>
          <w:rFonts w:ascii="Times New Roman" w:hAnsi="Times New Roman"/>
          <w:b/>
          <w:sz w:val="24"/>
          <w:szCs w:val="24"/>
        </w:rPr>
      </w:pPr>
    </w:p>
    <w:p w:rsidR="00D21865" w:rsidRPr="002B7E84" w:rsidRDefault="00CC06E5">
      <w:pPr>
        <w:widowControl w:val="0"/>
        <w:spacing w:after="0" w:line="240" w:lineRule="auto"/>
        <w:ind w:firstLine="851"/>
        <w:rPr>
          <w:rFonts w:ascii="Times New Roman" w:hAnsi="Times New Roman"/>
          <w:sz w:val="24"/>
          <w:szCs w:val="24"/>
        </w:rPr>
      </w:pPr>
      <w:r w:rsidRPr="002B7E84">
        <w:rPr>
          <w:rFonts w:ascii="Times New Roman" w:hAnsi="Times New Roman"/>
          <w:sz w:val="24"/>
          <w:szCs w:val="24"/>
        </w:rPr>
        <w:t>На 31 декабря 202</w:t>
      </w:r>
      <w:r w:rsidR="009B5D5B" w:rsidRPr="002B7E84">
        <w:rPr>
          <w:rFonts w:ascii="Times New Roman" w:hAnsi="Times New Roman"/>
          <w:sz w:val="24"/>
          <w:szCs w:val="24"/>
        </w:rPr>
        <w:t>2</w:t>
      </w:r>
      <w:r w:rsidRPr="002B7E84">
        <w:rPr>
          <w:rFonts w:ascii="Times New Roman" w:hAnsi="Times New Roman"/>
          <w:sz w:val="24"/>
          <w:szCs w:val="24"/>
        </w:rPr>
        <w:t xml:space="preserve"> года число сотрудников -189 человек, из них:</w:t>
      </w:r>
    </w:p>
    <w:p w:rsidR="00D21865" w:rsidRPr="002B7E84" w:rsidRDefault="00D21865">
      <w:pPr>
        <w:widowControl w:val="0"/>
        <w:spacing w:after="0" w:line="240" w:lineRule="auto"/>
        <w:ind w:firstLine="851"/>
        <w:rPr>
          <w:rFonts w:ascii="Times New Roman" w:hAnsi="Times New Roman"/>
          <w:sz w:val="24"/>
          <w:szCs w:val="24"/>
        </w:rPr>
      </w:pPr>
    </w:p>
    <w:tbl>
      <w:tblPr>
        <w:tblStyle w:val="33"/>
        <w:tblW w:w="0" w:type="auto"/>
        <w:tblInd w:w="-176" w:type="dxa"/>
        <w:tblLayout w:type="fixed"/>
        <w:tblLook w:val="04A0" w:firstRow="1" w:lastRow="0" w:firstColumn="1" w:lastColumn="0" w:noHBand="0" w:noVBand="1"/>
      </w:tblPr>
      <w:tblGrid>
        <w:gridCol w:w="4452"/>
        <w:gridCol w:w="1418"/>
        <w:gridCol w:w="1417"/>
        <w:gridCol w:w="1418"/>
      </w:tblGrid>
      <w:tr w:rsidR="00D21865" w:rsidRPr="002B7E84" w:rsidTr="009B5D5B">
        <w:tc>
          <w:tcPr>
            <w:tcW w:w="4452" w:type="dxa"/>
            <w:shd w:val="clear" w:color="auto" w:fill="FFC000"/>
          </w:tcPr>
          <w:p w:rsidR="00D21865" w:rsidRPr="002B7E84" w:rsidRDefault="00D21865">
            <w:pPr>
              <w:widowControl w:val="0"/>
              <w:ind w:left="-503"/>
              <w:rPr>
                <w:rFonts w:ascii="Times New Roman" w:hAnsi="Times New Roman"/>
                <w:sz w:val="24"/>
                <w:szCs w:val="24"/>
              </w:rPr>
            </w:pPr>
          </w:p>
        </w:tc>
        <w:tc>
          <w:tcPr>
            <w:tcW w:w="1418"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Работает (человек)</w:t>
            </w:r>
          </w:p>
          <w:p w:rsidR="00D21865" w:rsidRPr="002B7E84" w:rsidRDefault="00D21865">
            <w:pPr>
              <w:widowControl w:val="0"/>
              <w:rPr>
                <w:rFonts w:ascii="Times New Roman" w:hAnsi="Times New Roman"/>
                <w:sz w:val="24"/>
                <w:szCs w:val="24"/>
              </w:rPr>
            </w:pPr>
          </w:p>
        </w:tc>
        <w:tc>
          <w:tcPr>
            <w:tcW w:w="1417"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Занято ставок</w:t>
            </w:r>
          </w:p>
        </w:tc>
        <w:tc>
          <w:tcPr>
            <w:tcW w:w="1418"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 xml:space="preserve">Вакансии </w:t>
            </w:r>
          </w:p>
        </w:tc>
      </w:tr>
      <w:tr w:rsidR="00D21865" w:rsidRPr="002B7E84" w:rsidTr="009B5D5B">
        <w:tc>
          <w:tcPr>
            <w:tcW w:w="4452"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Административный персонал</w:t>
            </w:r>
          </w:p>
        </w:tc>
        <w:tc>
          <w:tcPr>
            <w:tcW w:w="1418"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14</w:t>
            </w:r>
          </w:p>
        </w:tc>
        <w:tc>
          <w:tcPr>
            <w:tcW w:w="1417"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13,5</w:t>
            </w:r>
          </w:p>
        </w:tc>
        <w:tc>
          <w:tcPr>
            <w:tcW w:w="1418"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 xml:space="preserve">0,5 ставки </w:t>
            </w:r>
          </w:p>
        </w:tc>
      </w:tr>
      <w:tr w:rsidR="00D21865" w:rsidRPr="002B7E84" w:rsidTr="009B5D5B">
        <w:tc>
          <w:tcPr>
            <w:tcW w:w="4452"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Медицинский персонал</w:t>
            </w:r>
          </w:p>
        </w:tc>
        <w:tc>
          <w:tcPr>
            <w:tcW w:w="1418"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33</w:t>
            </w:r>
          </w:p>
        </w:tc>
        <w:tc>
          <w:tcPr>
            <w:tcW w:w="1417"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32,5</w:t>
            </w:r>
          </w:p>
        </w:tc>
        <w:tc>
          <w:tcPr>
            <w:tcW w:w="1418"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2,5 ставки</w:t>
            </w:r>
          </w:p>
        </w:tc>
      </w:tr>
      <w:tr w:rsidR="00D21865" w:rsidRPr="002B7E84" w:rsidTr="009B5D5B">
        <w:tc>
          <w:tcPr>
            <w:tcW w:w="4452"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Младший медицинский персонал</w:t>
            </w:r>
          </w:p>
        </w:tc>
        <w:tc>
          <w:tcPr>
            <w:tcW w:w="1418"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77</w:t>
            </w:r>
          </w:p>
        </w:tc>
        <w:tc>
          <w:tcPr>
            <w:tcW w:w="1417"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76,5</w:t>
            </w:r>
          </w:p>
        </w:tc>
        <w:tc>
          <w:tcPr>
            <w:tcW w:w="1418"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 xml:space="preserve">19 ставок </w:t>
            </w:r>
          </w:p>
        </w:tc>
      </w:tr>
      <w:tr w:rsidR="00D21865" w:rsidRPr="002B7E84" w:rsidTr="009B5D5B">
        <w:tc>
          <w:tcPr>
            <w:tcW w:w="4452"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Педагогический персонал</w:t>
            </w:r>
          </w:p>
        </w:tc>
        <w:tc>
          <w:tcPr>
            <w:tcW w:w="1418"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41</w:t>
            </w:r>
          </w:p>
        </w:tc>
        <w:tc>
          <w:tcPr>
            <w:tcW w:w="1417"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39,25</w:t>
            </w:r>
          </w:p>
        </w:tc>
        <w:tc>
          <w:tcPr>
            <w:tcW w:w="1418" w:type="dxa"/>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 xml:space="preserve">15,75 ставок </w:t>
            </w:r>
          </w:p>
        </w:tc>
      </w:tr>
      <w:tr w:rsidR="00D21865" w:rsidRPr="002B7E84" w:rsidTr="009B5D5B">
        <w:tc>
          <w:tcPr>
            <w:tcW w:w="4452"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Прочий персонал</w:t>
            </w:r>
          </w:p>
        </w:tc>
        <w:tc>
          <w:tcPr>
            <w:tcW w:w="1418" w:type="dxa"/>
            <w:shd w:val="clear" w:color="auto" w:fill="auto"/>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24</w:t>
            </w:r>
          </w:p>
        </w:tc>
        <w:tc>
          <w:tcPr>
            <w:tcW w:w="1417" w:type="dxa"/>
            <w:shd w:val="clear" w:color="auto" w:fill="auto"/>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26,5</w:t>
            </w:r>
          </w:p>
        </w:tc>
        <w:tc>
          <w:tcPr>
            <w:tcW w:w="1418" w:type="dxa"/>
            <w:shd w:val="clear" w:color="auto" w:fill="auto"/>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 xml:space="preserve">7,5 ставок </w:t>
            </w:r>
          </w:p>
        </w:tc>
      </w:tr>
      <w:tr w:rsidR="00D21865" w:rsidRPr="002B7E84" w:rsidTr="009B5D5B">
        <w:tc>
          <w:tcPr>
            <w:tcW w:w="4452"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ИТОГО</w:t>
            </w:r>
          </w:p>
        </w:tc>
        <w:tc>
          <w:tcPr>
            <w:tcW w:w="1418"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189</w:t>
            </w:r>
          </w:p>
        </w:tc>
        <w:tc>
          <w:tcPr>
            <w:tcW w:w="1417"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188,25</w:t>
            </w:r>
          </w:p>
        </w:tc>
        <w:tc>
          <w:tcPr>
            <w:tcW w:w="1418" w:type="dxa"/>
            <w:shd w:val="clear" w:color="auto" w:fill="FFC000"/>
          </w:tcPr>
          <w:p w:rsidR="00D21865" w:rsidRPr="002B7E84" w:rsidRDefault="00CC06E5">
            <w:pPr>
              <w:widowControl w:val="0"/>
              <w:rPr>
                <w:rFonts w:ascii="Times New Roman" w:hAnsi="Times New Roman"/>
                <w:sz w:val="24"/>
                <w:szCs w:val="24"/>
              </w:rPr>
            </w:pPr>
            <w:r w:rsidRPr="002B7E84">
              <w:rPr>
                <w:rFonts w:ascii="Times New Roman" w:hAnsi="Times New Roman"/>
                <w:sz w:val="24"/>
                <w:szCs w:val="24"/>
              </w:rPr>
              <w:t xml:space="preserve">45,25 ставки </w:t>
            </w:r>
          </w:p>
        </w:tc>
      </w:tr>
    </w:tbl>
    <w:p w:rsidR="00D21865" w:rsidRPr="002B7E84" w:rsidRDefault="00CC06E5">
      <w:pPr>
        <w:widowControl w:val="0"/>
        <w:spacing w:after="0" w:line="240" w:lineRule="auto"/>
        <w:ind w:firstLine="851"/>
        <w:rPr>
          <w:rFonts w:ascii="Times New Roman" w:hAnsi="Times New Roman"/>
          <w:b/>
          <w:sz w:val="24"/>
          <w:szCs w:val="24"/>
        </w:rPr>
      </w:pPr>
      <w:r w:rsidRPr="002B7E84">
        <w:rPr>
          <w:rFonts w:ascii="Times New Roman" w:hAnsi="Times New Roman"/>
          <w:b/>
          <w:sz w:val="24"/>
          <w:szCs w:val="24"/>
        </w:rPr>
        <w:t xml:space="preserve"> </w:t>
      </w:r>
    </w:p>
    <w:p w:rsidR="00D21865" w:rsidRPr="002B7E84" w:rsidRDefault="00CC06E5">
      <w:pPr>
        <w:widowControl w:val="0"/>
        <w:spacing w:after="0" w:line="240" w:lineRule="auto"/>
        <w:ind w:firstLine="851"/>
        <w:rPr>
          <w:rFonts w:ascii="Times New Roman" w:hAnsi="Times New Roman"/>
          <w:b/>
          <w:sz w:val="24"/>
          <w:szCs w:val="24"/>
        </w:rPr>
      </w:pPr>
      <w:r w:rsidRPr="002B7E84">
        <w:rPr>
          <w:rFonts w:ascii="Times New Roman" w:hAnsi="Times New Roman"/>
          <w:b/>
          <w:sz w:val="24"/>
          <w:szCs w:val="24"/>
        </w:rPr>
        <w:lastRenderedPageBreak/>
        <w:t>4.Информация о взаимодействии с организациями и гражданами</w:t>
      </w:r>
    </w:p>
    <w:p w:rsidR="00D21865" w:rsidRPr="002B7E84" w:rsidRDefault="00D21865">
      <w:pPr>
        <w:widowControl w:val="0"/>
        <w:spacing w:after="0" w:line="240" w:lineRule="auto"/>
        <w:ind w:firstLine="851"/>
        <w:rPr>
          <w:rFonts w:ascii="Times New Roman" w:hAnsi="Times New Roman"/>
          <w:b/>
          <w:sz w:val="24"/>
          <w:szCs w:val="24"/>
        </w:rPr>
      </w:pPr>
    </w:p>
    <w:p w:rsidR="00D21865" w:rsidRPr="002B7E84" w:rsidRDefault="00CC06E5">
      <w:pPr>
        <w:widowControl w:val="0"/>
        <w:spacing w:after="120" w:line="240" w:lineRule="auto"/>
        <w:ind w:firstLine="851"/>
        <w:jc w:val="both"/>
        <w:rPr>
          <w:rFonts w:ascii="Times New Roman" w:hAnsi="Times New Roman"/>
          <w:sz w:val="24"/>
          <w:szCs w:val="24"/>
        </w:rPr>
      </w:pPr>
      <w:r w:rsidRPr="002B7E84">
        <w:rPr>
          <w:rFonts w:ascii="Times New Roman" w:hAnsi="Times New Roman"/>
          <w:sz w:val="24"/>
          <w:szCs w:val="24"/>
        </w:rPr>
        <w:t>1. На базе учреждения создан Попечительский совет, деятельность которого направлена на улучшение жизни детей–инвалидов. В состав Попечительского совета входят представители государственной власти, органов местного самоуправления, руководители предприятий, благотворительного фонда,  городской администрации. За годы работы Попечительского совета учреждения сформировалось позитивное отношение общества к проводимой политике социальной защиты детей с ограниченными возможностями здоровья.</w:t>
      </w:r>
    </w:p>
    <w:p w:rsidR="00D21865" w:rsidRPr="002B7E84" w:rsidRDefault="00CC06E5">
      <w:pPr>
        <w:widowControl w:val="0"/>
        <w:spacing w:after="120" w:line="240" w:lineRule="auto"/>
        <w:ind w:firstLine="851"/>
        <w:jc w:val="both"/>
        <w:rPr>
          <w:rFonts w:ascii="Times New Roman" w:hAnsi="Times New Roman"/>
          <w:sz w:val="24"/>
          <w:szCs w:val="24"/>
        </w:rPr>
      </w:pPr>
      <w:r w:rsidRPr="002B7E84">
        <w:rPr>
          <w:rFonts w:ascii="Times New Roman" w:hAnsi="Times New Roman"/>
          <w:sz w:val="24"/>
          <w:szCs w:val="24"/>
        </w:rPr>
        <w:t xml:space="preserve">2. Детский дом-интернат взаимодействует с благотворительными фондами, некоммерческими и общественными организациями, инициативными группами волонтеров.  </w:t>
      </w:r>
      <w:proofErr w:type="gramStart"/>
      <w:r w:rsidRPr="002B7E84">
        <w:rPr>
          <w:rFonts w:ascii="Times New Roman" w:hAnsi="Times New Roman"/>
          <w:sz w:val="24"/>
          <w:szCs w:val="24"/>
        </w:rPr>
        <w:t>Взаимодействие с НКО при осуществлении НКО благотворительной деятельности, организациями добровольцев (волонтеров) осуществляется на основании нормативных правовых актов РФ, Приказа Министерства социальной защиты населения Тверской области от 10.01.2020г. №5 «Об утверждении порядка взаимодействия Министерства социальной защиты населения Тверской области и подведомственных ему государственных учреждений социального обслуживания граждан с организаторами добровольческой (волонтерской) деятельности, добровольческими (волонтерскими) организациями» (с изменениями от 14.08.2020 года</w:t>
      </w:r>
      <w:proofErr w:type="gramEnd"/>
      <w:r w:rsidRPr="002B7E84">
        <w:rPr>
          <w:rFonts w:ascii="Times New Roman" w:hAnsi="Times New Roman"/>
          <w:sz w:val="24"/>
          <w:szCs w:val="24"/>
        </w:rPr>
        <w:t>), приказов и распоряжений Министерства социальной защиты населения Тверской области.</w:t>
      </w:r>
    </w:p>
    <w:p w:rsidR="00D21865" w:rsidRPr="002B7E84" w:rsidRDefault="00CC06E5">
      <w:pPr>
        <w:widowControl w:val="0"/>
        <w:spacing w:after="120" w:line="240" w:lineRule="auto"/>
        <w:jc w:val="both"/>
        <w:rPr>
          <w:rFonts w:ascii="Times New Roman" w:hAnsi="Times New Roman"/>
          <w:sz w:val="24"/>
          <w:szCs w:val="24"/>
        </w:rPr>
      </w:pPr>
      <w:r w:rsidRPr="002B7E84">
        <w:rPr>
          <w:rFonts w:ascii="Times New Roman" w:hAnsi="Times New Roman"/>
          <w:sz w:val="24"/>
          <w:szCs w:val="24"/>
        </w:rPr>
        <w:t xml:space="preserve">             Учреждение взаимодействует с Благотворительным фондом помощи детям-сиротам и детям, оставшимся без попечения родителей, «Вместе детям».</w:t>
      </w:r>
    </w:p>
    <w:p w:rsidR="00D21865" w:rsidRPr="002B7E84" w:rsidRDefault="00CC06E5">
      <w:pPr>
        <w:widowControl w:val="0"/>
        <w:spacing w:after="120" w:line="240" w:lineRule="auto"/>
        <w:jc w:val="both"/>
        <w:rPr>
          <w:rFonts w:ascii="Times New Roman" w:hAnsi="Times New Roman"/>
          <w:sz w:val="24"/>
          <w:szCs w:val="24"/>
        </w:rPr>
      </w:pPr>
      <w:r w:rsidRPr="002B7E84">
        <w:rPr>
          <w:rFonts w:ascii="Times New Roman" w:hAnsi="Times New Roman"/>
          <w:sz w:val="24"/>
          <w:szCs w:val="24"/>
        </w:rPr>
        <w:t xml:space="preserve">             Так, на нашей территории осуществляется взаимодействие с Благотворительным фондом помощи детям-сиротам и детям, оставшимся без попечения родителей, «Вместе детям». С этой целью 01.04.2019 (ранее – 11.04.2017г.) было заключено трехстороннее Соглашение о сотрудничестве между ГБУ «Кашаровский детский дом - интернат для детей с серьёзными нарушениями в интеллектуальном развитии», Благотворительным фондом помощи детям-сиротам и детям, оставшимся без попечения родителей «Вместе детям» и Региональной благотворительной общественной организацией «Центр лечебной педагогики». В соглашении прописаны обязанности сторон. Разработаны «Правила для волонтеров». Со стороны детского дом</w:t>
      </w:r>
      <w:proofErr w:type="gramStart"/>
      <w:r w:rsidRPr="002B7E84">
        <w:rPr>
          <w:rFonts w:ascii="Times New Roman" w:hAnsi="Times New Roman"/>
          <w:sz w:val="24"/>
          <w:szCs w:val="24"/>
        </w:rPr>
        <w:t>а-</w:t>
      </w:r>
      <w:proofErr w:type="gramEnd"/>
      <w:r w:rsidRPr="002B7E84">
        <w:rPr>
          <w:rFonts w:ascii="Times New Roman" w:hAnsi="Times New Roman"/>
          <w:sz w:val="24"/>
          <w:szCs w:val="24"/>
        </w:rPr>
        <w:t xml:space="preserve"> интерната и БФ «Вместе детям» были назначены координаторы совместной деятельности и работы волонтеров от </w:t>
      </w:r>
      <w:proofErr w:type="spellStart"/>
      <w:r w:rsidRPr="002B7E84">
        <w:rPr>
          <w:rFonts w:ascii="Times New Roman" w:hAnsi="Times New Roman"/>
          <w:sz w:val="24"/>
          <w:szCs w:val="24"/>
        </w:rPr>
        <w:t>Кашаровского</w:t>
      </w:r>
      <w:proofErr w:type="spellEnd"/>
      <w:r w:rsidRPr="002B7E84">
        <w:rPr>
          <w:rFonts w:ascii="Times New Roman" w:hAnsi="Times New Roman"/>
          <w:sz w:val="24"/>
          <w:szCs w:val="24"/>
        </w:rPr>
        <w:t xml:space="preserve"> детского дома-интерната и от БФ «Вместе детям». Подбор добровольцев для волонтерской деятельности </w:t>
      </w:r>
      <w:proofErr w:type="gramStart"/>
      <w:r w:rsidRPr="002B7E84">
        <w:rPr>
          <w:rFonts w:ascii="Times New Roman" w:hAnsi="Times New Roman"/>
          <w:sz w:val="24"/>
          <w:szCs w:val="24"/>
        </w:rPr>
        <w:t>осуществляется координатором от фонда Прошиной О.В. Предпочтение отдается</w:t>
      </w:r>
      <w:proofErr w:type="gramEnd"/>
      <w:r w:rsidRPr="002B7E84">
        <w:rPr>
          <w:rFonts w:ascii="Times New Roman" w:hAnsi="Times New Roman"/>
          <w:sz w:val="24"/>
          <w:szCs w:val="24"/>
        </w:rPr>
        <w:t xml:space="preserve"> социально активным, толерантным, обладающим чувством </w:t>
      </w:r>
      <w:proofErr w:type="spellStart"/>
      <w:r w:rsidRPr="002B7E84">
        <w:rPr>
          <w:rFonts w:ascii="Times New Roman" w:hAnsi="Times New Roman"/>
          <w:sz w:val="24"/>
          <w:szCs w:val="24"/>
        </w:rPr>
        <w:t>эмпатии</w:t>
      </w:r>
      <w:proofErr w:type="spellEnd"/>
      <w:r w:rsidRPr="002B7E84">
        <w:rPr>
          <w:rFonts w:ascii="Times New Roman" w:hAnsi="Times New Roman"/>
          <w:sz w:val="24"/>
          <w:szCs w:val="24"/>
        </w:rPr>
        <w:t>, морально ответственным людям.</w:t>
      </w:r>
    </w:p>
    <w:p w:rsidR="00D21865" w:rsidRPr="002B7E84" w:rsidRDefault="00CC06E5">
      <w:pPr>
        <w:widowControl w:val="0"/>
        <w:spacing w:after="120" w:line="240" w:lineRule="auto"/>
        <w:ind w:firstLine="851"/>
        <w:jc w:val="both"/>
        <w:rPr>
          <w:rFonts w:ascii="Times New Roman" w:hAnsi="Times New Roman"/>
          <w:sz w:val="24"/>
          <w:szCs w:val="24"/>
        </w:rPr>
      </w:pPr>
      <w:r w:rsidRPr="002B7E84">
        <w:rPr>
          <w:rFonts w:ascii="Times New Roman" w:hAnsi="Times New Roman"/>
          <w:sz w:val="24"/>
          <w:szCs w:val="24"/>
        </w:rPr>
        <w:t>Кандидаты в волонтеры в обязательном порядке не реже 1 раза в год проходят медицинскую комиссию (определенный перечень медицинских анализов). После проверки результатов исследований медицинским персоналом учреждения кандидаты в волонтеры допускаются к работе.</w:t>
      </w:r>
    </w:p>
    <w:p w:rsidR="00D21865" w:rsidRPr="002B7E84" w:rsidRDefault="00CC06E5">
      <w:pPr>
        <w:widowControl w:val="0"/>
        <w:spacing w:after="120" w:line="240" w:lineRule="auto"/>
        <w:ind w:firstLine="851"/>
        <w:jc w:val="both"/>
        <w:rPr>
          <w:rFonts w:ascii="Times New Roman" w:hAnsi="Times New Roman"/>
          <w:sz w:val="24"/>
          <w:szCs w:val="24"/>
        </w:rPr>
      </w:pPr>
      <w:r w:rsidRPr="002B7E84">
        <w:rPr>
          <w:rFonts w:ascii="Times New Roman" w:hAnsi="Times New Roman"/>
          <w:sz w:val="24"/>
          <w:szCs w:val="24"/>
        </w:rPr>
        <w:t xml:space="preserve">В Соглашении о сотрудничестве прописано </w:t>
      </w:r>
      <w:proofErr w:type="gramStart"/>
      <w:r w:rsidRPr="002B7E84">
        <w:rPr>
          <w:rFonts w:ascii="Times New Roman" w:hAnsi="Times New Roman"/>
          <w:sz w:val="24"/>
          <w:szCs w:val="24"/>
        </w:rPr>
        <w:t>положение</w:t>
      </w:r>
      <w:proofErr w:type="gramEnd"/>
      <w:r w:rsidRPr="002B7E84">
        <w:rPr>
          <w:rFonts w:ascii="Times New Roman" w:hAnsi="Times New Roman"/>
          <w:sz w:val="24"/>
          <w:szCs w:val="24"/>
        </w:rPr>
        <w:t xml:space="preserve"> о том, что сведения о персональных данных воспитанников не передаются третьим лицам.</w:t>
      </w:r>
    </w:p>
    <w:p w:rsidR="00D21865" w:rsidRPr="002B7E84" w:rsidRDefault="00CC06E5">
      <w:pPr>
        <w:widowControl w:val="0"/>
        <w:spacing w:after="120" w:line="240" w:lineRule="auto"/>
        <w:ind w:firstLine="851"/>
        <w:jc w:val="both"/>
        <w:rPr>
          <w:rFonts w:ascii="Times New Roman" w:hAnsi="Times New Roman"/>
          <w:sz w:val="24"/>
          <w:szCs w:val="24"/>
        </w:rPr>
      </w:pPr>
      <w:r w:rsidRPr="002B7E84">
        <w:rPr>
          <w:rFonts w:ascii="Times New Roman" w:hAnsi="Times New Roman"/>
          <w:sz w:val="24"/>
          <w:szCs w:val="24"/>
        </w:rPr>
        <w:t>Директором учреждения и координатором от детского дома организуются индивидуальные и групповые встречи с добровольцами для разрешения текущих вопросов, планируется их работа с детьми.</w:t>
      </w:r>
    </w:p>
    <w:p w:rsidR="00D21865" w:rsidRPr="002B7E84" w:rsidRDefault="00CC06E5">
      <w:pPr>
        <w:widowControl w:val="0"/>
        <w:spacing w:after="120" w:line="240" w:lineRule="auto"/>
        <w:ind w:firstLine="851"/>
        <w:jc w:val="both"/>
        <w:rPr>
          <w:rFonts w:ascii="Times New Roman" w:hAnsi="Times New Roman"/>
          <w:sz w:val="24"/>
          <w:szCs w:val="24"/>
        </w:rPr>
      </w:pPr>
      <w:r w:rsidRPr="002B7E84">
        <w:rPr>
          <w:rFonts w:ascii="Times New Roman" w:hAnsi="Times New Roman"/>
          <w:sz w:val="24"/>
          <w:szCs w:val="24"/>
        </w:rPr>
        <w:t>Волонтеры в течение 202</w:t>
      </w:r>
      <w:r w:rsidR="003A5917" w:rsidRPr="002B7E84">
        <w:rPr>
          <w:rFonts w:ascii="Times New Roman" w:hAnsi="Times New Roman"/>
          <w:sz w:val="24"/>
          <w:szCs w:val="24"/>
        </w:rPr>
        <w:t>2</w:t>
      </w:r>
      <w:r w:rsidRPr="002B7E84">
        <w:rPr>
          <w:rFonts w:ascii="Times New Roman" w:hAnsi="Times New Roman"/>
          <w:sz w:val="24"/>
          <w:szCs w:val="24"/>
        </w:rPr>
        <w:t xml:space="preserve"> года осуществляли прогулки с детьми, проводили игровые занятия «Круг», организовывали праздничные мероприятия для детей учреждения и принимали активное участие в различных мероприятиях, которые организовывались персоналом детского дома. </w:t>
      </w:r>
    </w:p>
    <w:p w:rsidR="00D21865" w:rsidRPr="002B7E84" w:rsidRDefault="00CC06E5">
      <w:pPr>
        <w:widowControl w:val="0"/>
        <w:spacing w:after="120" w:line="240" w:lineRule="auto"/>
        <w:ind w:firstLine="851"/>
        <w:jc w:val="both"/>
        <w:rPr>
          <w:rFonts w:ascii="Times New Roman" w:hAnsi="Times New Roman"/>
          <w:sz w:val="24"/>
          <w:szCs w:val="24"/>
        </w:rPr>
      </w:pPr>
      <w:r w:rsidRPr="002B7E84">
        <w:rPr>
          <w:rFonts w:ascii="Times New Roman" w:hAnsi="Times New Roman"/>
          <w:sz w:val="24"/>
          <w:szCs w:val="24"/>
        </w:rPr>
        <w:lastRenderedPageBreak/>
        <w:t>Благотворительные организации и частные лица оказывают помощь в приобретении игрового материала, мягкого инвентаря, товаров хозяйственного назначения, организации праздничных мероприятий для воспитанников.</w:t>
      </w:r>
    </w:p>
    <w:p w:rsidR="00D21865" w:rsidRPr="002B7E84" w:rsidRDefault="00CC06E5">
      <w:pPr>
        <w:widowControl w:val="0"/>
        <w:spacing w:after="120" w:line="240" w:lineRule="auto"/>
        <w:ind w:firstLine="851"/>
        <w:jc w:val="both"/>
        <w:rPr>
          <w:rFonts w:ascii="Times New Roman" w:hAnsi="Times New Roman"/>
          <w:sz w:val="24"/>
          <w:szCs w:val="24"/>
        </w:rPr>
      </w:pPr>
      <w:r w:rsidRPr="002B7E84">
        <w:rPr>
          <w:rFonts w:ascii="Times New Roman" w:hAnsi="Times New Roman"/>
          <w:sz w:val="24"/>
          <w:szCs w:val="24"/>
        </w:rPr>
        <w:t xml:space="preserve">  ГБУ «Кашаровский детский дом-интернат» сотрудничает с различными организациями и частными лицами:  ООО "</w:t>
      </w:r>
      <w:proofErr w:type="spellStart"/>
      <w:r w:rsidRPr="002B7E84">
        <w:rPr>
          <w:rFonts w:ascii="Times New Roman" w:hAnsi="Times New Roman"/>
          <w:sz w:val="24"/>
          <w:szCs w:val="24"/>
        </w:rPr>
        <w:t>Гарник</w:t>
      </w:r>
      <w:proofErr w:type="spellEnd"/>
      <w:r w:rsidRPr="002B7E84">
        <w:rPr>
          <w:rFonts w:ascii="Times New Roman" w:hAnsi="Times New Roman"/>
          <w:sz w:val="24"/>
          <w:szCs w:val="24"/>
        </w:rPr>
        <w:t xml:space="preserve">-Сервис", БФ «Вместе детям», </w:t>
      </w:r>
      <w:r w:rsidR="003A5917" w:rsidRPr="002B7E84">
        <w:rPr>
          <w:rFonts w:ascii="Times New Roman" w:hAnsi="Times New Roman"/>
          <w:sz w:val="24"/>
          <w:szCs w:val="24"/>
        </w:rPr>
        <w:t xml:space="preserve"> </w:t>
      </w:r>
      <w:r w:rsidRPr="002B7E84">
        <w:rPr>
          <w:rFonts w:ascii="Times New Roman" w:hAnsi="Times New Roman"/>
          <w:sz w:val="24"/>
          <w:szCs w:val="24"/>
        </w:rPr>
        <w:t>ООО ЭПВ АО «</w:t>
      </w:r>
      <w:proofErr w:type="spellStart"/>
      <w:r w:rsidRPr="002B7E84">
        <w:rPr>
          <w:rFonts w:ascii="Times New Roman" w:hAnsi="Times New Roman"/>
          <w:sz w:val="24"/>
          <w:szCs w:val="24"/>
        </w:rPr>
        <w:t>Литмашдеталь</w:t>
      </w:r>
      <w:proofErr w:type="spellEnd"/>
      <w:r w:rsidRPr="002B7E84">
        <w:rPr>
          <w:rFonts w:ascii="Times New Roman" w:hAnsi="Times New Roman"/>
          <w:sz w:val="24"/>
          <w:szCs w:val="24"/>
        </w:rPr>
        <w:t>», НКО "Фонд Курбанова", БФ "Белый цветок",  Калининская АЭС,  ООГО "Фонд защиты детей", БФ «Поколение Ашан», Е.Г. Арсеньевой и  др.</w:t>
      </w:r>
    </w:p>
    <w:p w:rsidR="00D21865" w:rsidRPr="002B7E84" w:rsidRDefault="00CC06E5">
      <w:pPr>
        <w:widowControl w:val="0"/>
        <w:spacing w:after="120" w:line="240" w:lineRule="auto"/>
        <w:ind w:firstLine="851"/>
        <w:jc w:val="both"/>
        <w:rPr>
          <w:rFonts w:ascii="Times New Roman" w:hAnsi="Times New Roman"/>
          <w:sz w:val="24"/>
          <w:szCs w:val="24"/>
        </w:rPr>
      </w:pPr>
      <w:r w:rsidRPr="002B7E84">
        <w:rPr>
          <w:rFonts w:ascii="Times New Roman" w:hAnsi="Times New Roman"/>
          <w:sz w:val="24"/>
          <w:szCs w:val="24"/>
        </w:rPr>
        <w:t>В течение 202</w:t>
      </w:r>
      <w:r w:rsidR="003A5917" w:rsidRPr="002B7E84">
        <w:rPr>
          <w:rFonts w:ascii="Times New Roman" w:hAnsi="Times New Roman"/>
          <w:sz w:val="24"/>
          <w:szCs w:val="24"/>
        </w:rPr>
        <w:t>2</w:t>
      </w:r>
      <w:r w:rsidRPr="002B7E84">
        <w:rPr>
          <w:rFonts w:ascii="Times New Roman" w:hAnsi="Times New Roman"/>
          <w:sz w:val="24"/>
          <w:szCs w:val="24"/>
        </w:rPr>
        <w:t xml:space="preserve"> года привлечено внебюджетных средств, приобретено  и получено товаров за счет спонсорских средств:</w:t>
      </w:r>
    </w:p>
    <w:p w:rsidR="00D21865" w:rsidRPr="002B7E84" w:rsidRDefault="00CC06E5">
      <w:pPr>
        <w:widowControl w:val="0"/>
        <w:spacing w:after="0" w:line="240" w:lineRule="auto"/>
        <w:ind w:firstLine="851"/>
        <w:jc w:val="center"/>
        <w:rPr>
          <w:rFonts w:ascii="Times New Roman" w:hAnsi="Times New Roman"/>
          <w:b/>
          <w:sz w:val="24"/>
          <w:szCs w:val="24"/>
        </w:rPr>
      </w:pPr>
      <w:r w:rsidRPr="002B7E84">
        <w:rPr>
          <w:rFonts w:ascii="Times New Roman" w:hAnsi="Times New Roman"/>
          <w:b/>
          <w:sz w:val="24"/>
          <w:szCs w:val="24"/>
        </w:rPr>
        <w:t xml:space="preserve">ОСНОВНЫЕ СРЕДСТВА </w:t>
      </w:r>
    </w:p>
    <w:p w:rsidR="00D21865" w:rsidRPr="002B7E84" w:rsidRDefault="00D21865">
      <w:pPr>
        <w:widowControl w:val="0"/>
        <w:spacing w:after="0" w:line="240" w:lineRule="auto"/>
        <w:ind w:firstLine="851"/>
        <w:jc w:val="center"/>
        <w:rPr>
          <w:rFonts w:ascii="Times New Roman" w:hAnsi="Times New Roman"/>
          <w:b/>
          <w:sz w:val="24"/>
          <w:szCs w:val="24"/>
        </w:rPr>
      </w:pPr>
    </w:p>
    <w:tbl>
      <w:tblPr>
        <w:tblStyle w:val="19"/>
        <w:tblW w:w="0" w:type="auto"/>
        <w:tblLayout w:type="fixed"/>
        <w:tblLook w:val="04A0" w:firstRow="1" w:lastRow="0" w:firstColumn="1" w:lastColumn="0" w:noHBand="0" w:noVBand="1"/>
      </w:tblPr>
      <w:tblGrid>
        <w:gridCol w:w="2629"/>
        <w:gridCol w:w="2802"/>
        <w:gridCol w:w="1260"/>
        <w:gridCol w:w="1402"/>
        <w:gridCol w:w="1261"/>
      </w:tblGrid>
      <w:tr w:rsidR="00D21865" w:rsidRPr="002B7E84">
        <w:tc>
          <w:tcPr>
            <w:tcW w:w="2629"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 xml:space="preserve">От кого </w:t>
            </w:r>
            <w:proofErr w:type="gramStart"/>
            <w:r w:rsidRPr="002B7E84">
              <w:rPr>
                <w:rFonts w:ascii="Times New Roman" w:hAnsi="Times New Roman"/>
                <w:b/>
                <w:sz w:val="24"/>
                <w:szCs w:val="24"/>
              </w:rPr>
              <w:t>получены</w:t>
            </w:r>
            <w:proofErr w:type="gramEnd"/>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Наименование</w:t>
            </w:r>
          </w:p>
        </w:tc>
        <w:tc>
          <w:tcPr>
            <w:tcW w:w="1260"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Сумма</w:t>
            </w:r>
          </w:p>
        </w:tc>
        <w:tc>
          <w:tcPr>
            <w:tcW w:w="1402" w:type="dxa"/>
            <w:tcBorders>
              <w:lef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Счет учета</w:t>
            </w:r>
          </w:p>
        </w:tc>
        <w:tc>
          <w:tcPr>
            <w:tcW w:w="1261"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КЭК</w:t>
            </w: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МСЗН по Тверской области</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 xml:space="preserve">Дозатор пенообразователь для </w:t>
            </w:r>
            <w:proofErr w:type="gramStart"/>
            <w:r w:rsidRPr="002B7E84">
              <w:rPr>
                <w:rFonts w:ascii="Times New Roman" w:hAnsi="Times New Roman"/>
                <w:sz w:val="24"/>
                <w:szCs w:val="24"/>
              </w:rPr>
              <w:t>антисептических</w:t>
            </w:r>
            <w:proofErr w:type="gramEnd"/>
            <w:r w:rsidRPr="002B7E84">
              <w:rPr>
                <w:rFonts w:ascii="Times New Roman" w:hAnsi="Times New Roman"/>
                <w:sz w:val="24"/>
                <w:szCs w:val="24"/>
              </w:rPr>
              <w:t xml:space="preserve"> ср-в</w:t>
            </w:r>
          </w:p>
        </w:tc>
        <w:tc>
          <w:tcPr>
            <w:tcW w:w="1260" w:type="dxa"/>
            <w:tcBorders>
              <w:right w:val="single" w:sz="4" w:space="0" w:color="000000"/>
            </w:tcBorders>
            <w:vAlign w:val="center"/>
          </w:tcPr>
          <w:p w:rsidR="00D21865" w:rsidRPr="002B7E84" w:rsidRDefault="00D21865">
            <w:pPr>
              <w:jc w:val="center"/>
              <w:rPr>
                <w:rFonts w:ascii="Times New Roman" w:hAnsi="Times New Roman"/>
                <w:sz w:val="24"/>
                <w:szCs w:val="24"/>
              </w:rPr>
            </w:pPr>
          </w:p>
          <w:p w:rsidR="00D21865" w:rsidRPr="002B7E84" w:rsidRDefault="00CC06E5">
            <w:pPr>
              <w:jc w:val="center"/>
              <w:rPr>
                <w:rFonts w:ascii="Times New Roman" w:hAnsi="Times New Roman"/>
                <w:sz w:val="24"/>
                <w:szCs w:val="24"/>
              </w:rPr>
            </w:pPr>
            <w:r w:rsidRPr="002B7E84">
              <w:rPr>
                <w:rFonts w:ascii="Times New Roman" w:hAnsi="Times New Roman"/>
                <w:sz w:val="24"/>
                <w:szCs w:val="24"/>
              </w:rPr>
              <w:t>7200,00</w:t>
            </w:r>
          </w:p>
        </w:tc>
        <w:tc>
          <w:tcPr>
            <w:tcW w:w="1402" w:type="dxa"/>
            <w:tcBorders>
              <w:left w:val="single" w:sz="4" w:space="0" w:color="000000"/>
            </w:tcBorders>
            <w:vAlign w:val="center"/>
          </w:tcPr>
          <w:p w:rsidR="00D21865" w:rsidRPr="002B7E84" w:rsidRDefault="00D21865">
            <w:pPr>
              <w:jc w:val="center"/>
              <w:rPr>
                <w:rFonts w:ascii="Times New Roman" w:hAnsi="Times New Roman"/>
                <w:sz w:val="24"/>
                <w:szCs w:val="24"/>
              </w:rPr>
            </w:pPr>
          </w:p>
          <w:p w:rsidR="00D21865" w:rsidRPr="002B7E84" w:rsidRDefault="00CC06E5">
            <w:pPr>
              <w:jc w:val="center"/>
              <w:rPr>
                <w:rFonts w:ascii="Times New Roman" w:hAnsi="Times New Roman"/>
                <w:sz w:val="24"/>
                <w:szCs w:val="24"/>
              </w:rPr>
            </w:pPr>
            <w:r w:rsidRPr="002B7E84">
              <w:rPr>
                <w:rFonts w:ascii="Times New Roman" w:hAnsi="Times New Roman"/>
                <w:sz w:val="24"/>
                <w:szCs w:val="24"/>
              </w:rPr>
              <w:t>101.36</w:t>
            </w:r>
          </w:p>
        </w:tc>
        <w:tc>
          <w:tcPr>
            <w:tcW w:w="1261" w:type="dxa"/>
            <w:tcBorders>
              <w:top w:val="single" w:sz="4" w:space="0" w:color="000000"/>
              <w:bottom w:val="single" w:sz="4" w:space="0" w:color="000000"/>
              <w:right w:val="single" w:sz="4" w:space="0" w:color="000000"/>
            </w:tcBorders>
            <w:shd w:val="clear" w:color="auto" w:fill="auto"/>
            <w:vAlign w:val="center"/>
          </w:tcPr>
          <w:p w:rsidR="00D21865" w:rsidRPr="002B7E84" w:rsidRDefault="00D21865">
            <w:pPr>
              <w:jc w:val="center"/>
              <w:rPr>
                <w:rFonts w:ascii="Times New Roman" w:hAnsi="Times New Roman"/>
                <w:sz w:val="24"/>
                <w:szCs w:val="24"/>
              </w:rPr>
            </w:pPr>
          </w:p>
          <w:p w:rsidR="00D21865" w:rsidRPr="002B7E84" w:rsidRDefault="00CC06E5">
            <w:pPr>
              <w:jc w:val="center"/>
              <w:rPr>
                <w:rFonts w:ascii="Times New Roman" w:hAnsi="Times New Roman"/>
                <w:sz w:val="24"/>
                <w:szCs w:val="24"/>
              </w:rPr>
            </w:pPr>
            <w:r w:rsidRPr="002B7E84">
              <w:rPr>
                <w:rFonts w:ascii="Times New Roman" w:hAnsi="Times New Roman"/>
                <w:sz w:val="24"/>
                <w:szCs w:val="24"/>
              </w:rPr>
              <w:t>195</w:t>
            </w: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ООО "</w:t>
            </w:r>
            <w:proofErr w:type="spellStart"/>
            <w:r w:rsidRPr="002B7E84">
              <w:rPr>
                <w:rFonts w:ascii="Times New Roman" w:hAnsi="Times New Roman"/>
                <w:sz w:val="24"/>
                <w:szCs w:val="24"/>
              </w:rPr>
              <w:t>Реамед</w:t>
            </w:r>
            <w:proofErr w:type="spellEnd"/>
            <w:r w:rsidRPr="002B7E84">
              <w:rPr>
                <w:rFonts w:ascii="Times New Roman" w:hAnsi="Times New Roman"/>
                <w:sz w:val="24"/>
                <w:szCs w:val="24"/>
              </w:rPr>
              <w:t>"</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 xml:space="preserve">Кресло </w:t>
            </w:r>
            <w:proofErr w:type="gramStart"/>
            <w:r w:rsidRPr="002B7E84">
              <w:rPr>
                <w:rFonts w:ascii="Times New Roman" w:hAnsi="Times New Roman"/>
                <w:sz w:val="24"/>
                <w:szCs w:val="24"/>
              </w:rPr>
              <w:t>-к</w:t>
            </w:r>
            <w:proofErr w:type="gramEnd"/>
            <w:r w:rsidRPr="002B7E84">
              <w:rPr>
                <w:rFonts w:ascii="Times New Roman" w:hAnsi="Times New Roman"/>
                <w:sz w:val="24"/>
                <w:szCs w:val="24"/>
              </w:rPr>
              <w:t>оляска</w:t>
            </w:r>
          </w:p>
        </w:tc>
        <w:tc>
          <w:tcPr>
            <w:tcW w:w="1260" w:type="dxa"/>
            <w:tcBorders>
              <w:right w:val="single" w:sz="4" w:space="0" w:color="000000"/>
            </w:tcBorders>
            <w:vAlign w:val="center"/>
          </w:tcPr>
          <w:p w:rsidR="00D21865" w:rsidRPr="002B7E84" w:rsidRDefault="00CC06E5">
            <w:pPr>
              <w:jc w:val="center"/>
              <w:rPr>
                <w:rFonts w:ascii="Times New Roman" w:hAnsi="Times New Roman"/>
                <w:sz w:val="24"/>
                <w:szCs w:val="24"/>
              </w:rPr>
            </w:pPr>
            <w:r w:rsidRPr="002B7E84">
              <w:rPr>
                <w:rFonts w:ascii="Times New Roman" w:hAnsi="Times New Roman"/>
                <w:sz w:val="24"/>
                <w:szCs w:val="24"/>
              </w:rPr>
              <w:t>5000,00</w:t>
            </w:r>
          </w:p>
        </w:tc>
        <w:tc>
          <w:tcPr>
            <w:tcW w:w="1402" w:type="dxa"/>
            <w:tcBorders>
              <w:left w:val="single" w:sz="4" w:space="0" w:color="000000"/>
            </w:tcBorders>
            <w:vAlign w:val="center"/>
          </w:tcPr>
          <w:p w:rsidR="00D21865" w:rsidRPr="002B7E84" w:rsidRDefault="00CC06E5">
            <w:pPr>
              <w:jc w:val="center"/>
              <w:rPr>
                <w:rFonts w:ascii="Times New Roman" w:hAnsi="Times New Roman"/>
                <w:sz w:val="24"/>
                <w:szCs w:val="24"/>
              </w:rPr>
            </w:pPr>
            <w:r w:rsidRPr="002B7E84">
              <w:rPr>
                <w:rFonts w:ascii="Times New Roman" w:hAnsi="Times New Roman"/>
                <w:sz w:val="24"/>
                <w:szCs w:val="24"/>
              </w:rPr>
              <w:t>101.36</w:t>
            </w:r>
          </w:p>
        </w:tc>
        <w:tc>
          <w:tcPr>
            <w:tcW w:w="1261" w:type="dxa"/>
            <w:tcBorders>
              <w:top w:val="single" w:sz="4" w:space="0" w:color="000000"/>
              <w:bottom w:val="single" w:sz="4" w:space="0" w:color="000000"/>
              <w:right w:val="single" w:sz="4" w:space="0" w:color="000000"/>
            </w:tcBorders>
            <w:shd w:val="clear" w:color="auto" w:fill="auto"/>
            <w:vAlign w:val="center"/>
          </w:tcPr>
          <w:p w:rsidR="00D21865" w:rsidRPr="002B7E84" w:rsidRDefault="00CC06E5">
            <w:pPr>
              <w:jc w:val="center"/>
              <w:rPr>
                <w:rFonts w:ascii="Times New Roman" w:hAnsi="Times New Roman"/>
                <w:sz w:val="24"/>
                <w:szCs w:val="24"/>
              </w:rPr>
            </w:pPr>
            <w:r w:rsidRPr="002B7E84">
              <w:rPr>
                <w:rFonts w:ascii="Times New Roman" w:hAnsi="Times New Roman"/>
                <w:sz w:val="24"/>
                <w:szCs w:val="24"/>
              </w:rPr>
              <w:t>196</w:t>
            </w: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ООО "НОР</w:t>
            </w:r>
            <w:proofErr w:type="gramStart"/>
            <w:r w:rsidRPr="002B7E84">
              <w:rPr>
                <w:rFonts w:ascii="Times New Roman" w:hAnsi="Times New Roman"/>
                <w:sz w:val="24"/>
                <w:szCs w:val="24"/>
              </w:rPr>
              <w:t>Д-</w:t>
            </w:r>
            <w:proofErr w:type="gramEnd"/>
            <w:r w:rsidRPr="002B7E84">
              <w:rPr>
                <w:rFonts w:ascii="Times New Roman" w:hAnsi="Times New Roman"/>
                <w:sz w:val="24"/>
                <w:szCs w:val="24"/>
              </w:rPr>
              <w:t xml:space="preserve"> АВТО"</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Компьютер в сборе</w:t>
            </w:r>
          </w:p>
        </w:tc>
        <w:tc>
          <w:tcPr>
            <w:tcW w:w="1260" w:type="dxa"/>
            <w:tcBorders>
              <w:right w:val="single" w:sz="4" w:space="0" w:color="000000"/>
            </w:tcBorders>
            <w:vAlign w:val="center"/>
          </w:tcPr>
          <w:p w:rsidR="00D21865" w:rsidRPr="002B7E84" w:rsidRDefault="00CC06E5">
            <w:pPr>
              <w:jc w:val="center"/>
              <w:rPr>
                <w:rFonts w:ascii="Times New Roman" w:hAnsi="Times New Roman"/>
                <w:sz w:val="24"/>
                <w:szCs w:val="24"/>
              </w:rPr>
            </w:pPr>
            <w:r w:rsidRPr="002B7E84">
              <w:rPr>
                <w:rFonts w:ascii="Times New Roman" w:hAnsi="Times New Roman"/>
                <w:sz w:val="24"/>
                <w:szCs w:val="24"/>
              </w:rPr>
              <w:t>31715,28</w:t>
            </w:r>
          </w:p>
        </w:tc>
        <w:tc>
          <w:tcPr>
            <w:tcW w:w="1402" w:type="dxa"/>
            <w:tcBorders>
              <w:left w:val="single" w:sz="4" w:space="0" w:color="000000"/>
            </w:tcBorders>
            <w:vAlign w:val="center"/>
          </w:tcPr>
          <w:p w:rsidR="00D21865" w:rsidRPr="002B7E84" w:rsidRDefault="00CC06E5">
            <w:pPr>
              <w:jc w:val="center"/>
              <w:rPr>
                <w:rFonts w:ascii="Times New Roman" w:hAnsi="Times New Roman"/>
                <w:sz w:val="24"/>
                <w:szCs w:val="24"/>
              </w:rPr>
            </w:pPr>
            <w:r w:rsidRPr="002B7E84">
              <w:rPr>
                <w:rFonts w:ascii="Times New Roman" w:hAnsi="Times New Roman"/>
                <w:sz w:val="24"/>
                <w:szCs w:val="24"/>
              </w:rPr>
              <w:t>101.34</w:t>
            </w:r>
          </w:p>
        </w:tc>
        <w:tc>
          <w:tcPr>
            <w:tcW w:w="1261" w:type="dxa"/>
            <w:tcBorders>
              <w:top w:val="single" w:sz="4" w:space="0" w:color="000000"/>
              <w:bottom w:val="single" w:sz="4" w:space="0" w:color="000000"/>
              <w:right w:val="single" w:sz="4" w:space="0" w:color="000000"/>
            </w:tcBorders>
            <w:shd w:val="clear" w:color="auto" w:fill="auto"/>
            <w:vAlign w:val="center"/>
          </w:tcPr>
          <w:p w:rsidR="00D21865" w:rsidRPr="002B7E84" w:rsidRDefault="00CC06E5">
            <w:pPr>
              <w:jc w:val="center"/>
              <w:rPr>
                <w:rFonts w:ascii="Times New Roman" w:hAnsi="Times New Roman"/>
                <w:sz w:val="24"/>
                <w:szCs w:val="24"/>
              </w:rPr>
            </w:pPr>
            <w:r w:rsidRPr="002B7E84">
              <w:rPr>
                <w:rFonts w:ascii="Times New Roman" w:hAnsi="Times New Roman"/>
                <w:sz w:val="24"/>
                <w:szCs w:val="24"/>
              </w:rPr>
              <w:t>196</w:t>
            </w: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ООО "ЭПВ"</w:t>
            </w:r>
          </w:p>
        </w:tc>
        <w:tc>
          <w:tcPr>
            <w:tcW w:w="2802" w:type="dxa"/>
          </w:tcPr>
          <w:p w:rsidR="00D21865" w:rsidRPr="002B7E84" w:rsidRDefault="00CC06E5">
            <w:pPr>
              <w:rPr>
                <w:rFonts w:ascii="Times New Roman" w:hAnsi="Times New Roman"/>
                <w:sz w:val="24"/>
                <w:szCs w:val="24"/>
              </w:rPr>
            </w:pPr>
            <w:proofErr w:type="spellStart"/>
            <w:r w:rsidRPr="002B7E84">
              <w:rPr>
                <w:rFonts w:ascii="Times New Roman" w:hAnsi="Times New Roman"/>
                <w:sz w:val="24"/>
                <w:szCs w:val="24"/>
              </w:rPr>
              <w:t>Шуруповерт</w:t>
            </w:r>
            <w:proofErr w:type="spellEnd"/>
          </w:p>
        </w:tc>
        <w:tc>
          <w:tcPr>
            <w:tcW w:w="1260" w:type="dxa"/>
            <w:tcBorders>
              <w:right w:val="single" w:sz="4" w:space="0" w:color="000000"/>
            </w:tcBorders>
            <w:vAlign w:val="center"/>
          </w:tcPr>
          <w:p w:rsidR="00D21865" w:rsidRPr="002B7E84" w:rsidRDefault="00CC06E5">
            <w:pPr>
              <w:jc w:val="center"/>
              <w:rPr>
                <w:rFonts w:ascii="Times New Roman" w:hAnsi="Times New Roman"/>
                <w:sz w:val="24"/>
                <w:szCs w:val="24"/>
              </w:rPr>
            </w:pPr>
            <w:r w:rsidRPr="002B7E84">
              <w:rPr>
                <w:rFonts w:ascii="Times New Roman" w:hAnsi="Times New Roman"/>
                <w:sz w:val="24"/>
                <w:szCs w:val="24"/>
              </w:rPr>
              <w:t>8609,00</w:t>
            </w:r>
          </w:p>
        </w:tc>
        <w:tc>
          <w:tcPr>
            <w:tcW w:w="1402" w:type="dxa"/>
            <w:tcBorders>
              <w:left w:val="single" w:sz="4" w:space="0" w:color="000000"/>
            </w:tcBorders>
            <w:vAlign w:val="center"/>
          </w:tcPr>
          <w:p w:rsidR="00D21865" w:rsidRPr="002B7E84" w:rsidRDefault="00CC06E5">
            <w:pPr>
              <w:jc w:val="center"/>
              <w:rPr>
                <w:rFonts w:ascii="Times New Roman" w:hAnsi="Times New Roman"/>
                <w:sz w:val="24"/>
                <w:szCs w:val="24"/>
              </w:rPr>
            </w:pPr>
            <w:r w:rsidRPr="002B7E84">
              <w:rPr>
                <w:rFonts w:ascii="Times New Roman" w:hAnsi="Times New Roman"/>
                <w:sz w:val="24"/>
                <w:szCs w:val="24"/>
              </w:rPr>
              <w:t>101.36</w:t>
            </w:r>
          </w:p>
        </w:tc>
        <w:tc>
          <w:tcPr>
            <w:tcW w:w="1261" w:type="dxa"/>
            <w:tcBorders>
              <w:top w:val="single" w:sz="4" w:space="0" w:color="000000"/>
              <w:bottom w:val="single" w:sz="4" w:space="0" w:color="000000"/>
              <w:right w:val="single" w:sz="4" w:space="0" w:color="000000"/>
            </w:tcBorders>
            <w:shd w:val="clear" w:color="auto" w:fill="auto"/>
            <w:vAlign w:val="center"/>
          </w:tcPr>
          <w:p w:rsidR="00D21865" w:rsidRPr="002B7E84" w:rsidRDefault="00CC06E5">
            <w:pPr>
              <w:jc w:val="center"/>
              <w:rPr>
                <w:rFonts w:ascii="Times New Roman" w:hAnsi="Times New Roman"/>
                <w:sz w:val="24"/>
                <w:szCs w:val="24"/>
              </w:rPr>
            </w:pPr>
            <w:r w:rsidRPr="002B7E84">
              <w:rPr>
                <w:rFonts w:ascii="Times New Roman" w:hAnsi="Times New Roman"/>
                <w:sz w:val="24"/>
                <w:szCs w:val="24"/>
              </w:rPr>
              <w:t>196</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D21865">
            <w:pPr>
              <w:rPr>
                <w:rFonts w:ascii="Times New Roman" w:hAnsi="Times New Roman"/>
                <w:sz w:val="24"/>
                <w:szCs w:val="24"/>
              </w:rPr>
            </w:pPr>
          </w:p>
        </w:tc>
        <w:tc>
          <w:tcPr>
            <w:tcW w:w="1260" w:type="dxa"/>
            <w:vAlign w:val="center"/>
          </w:tcPr>
          <w:p w:rsidR="00D21865" w:rsidRPr="002B7E84" w:rsidRDefault="00D21865">
            <w:pPr>
              <w:jc w:val="center"/>
              <w:rPr>
                <w:rFonts w:ascii="Times New Roman" w:hAnsi="Times New Roman"/>
                <w:sz w:val="24"/>
                <w:szCs w:val="24"/>
              </w:rPr>
            </w:pPr>
          </w:p>
        </w:tc>
        <w:tc>
          <w:tcPr>
            <w:tcW w:w="1402" w:type="dxa"/>
            <w:vAlign w:val="center"/>
          </w:tcPr>
          <w:p w:rsidR="00D21865" w:rsidRPr="002B7E84" w:rsidRDefault="00D21865">
            <w:pPr>
              <w:jc w:val="center"/>
              <w:rPr>
                <w:rFonts w:ascii="Times New Roman" w:hAnsi="Times New Roman"/>
                <w:sz w:val="24"/>
                <w:szCs w:val="24"/>
              </w:rPr>
            </w:pPr>
          </w:p>
        </w:tc>
        <w:tc>
          <w:tcPr>
            <w:tcW w:w="1261" w:type="dxa"/>
            <w:vAlign w:val="center"/>
          </w:tcPr>
          <w:p w:rsidR="00D21865" w:rsidRPr="002B7E84" w:rsidRDefault="00D21865">
            <w:pPr>
              <w:jc w:val="center"/>
              <w:rPr>
                <w:rFonts w:ascii="Times New Roman" w:hAnsi="Times New Roman"/>
                <w:sz w:val="24"/>
                <w:szCs w:val="24"/>
              </w:rPr>
            </w:pP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 Т О Г О: в том числе</w:t>
            </w:r>
          </w:p>
        </w:tc>
        <w:tc>
          <w:tcPr>
            <w:tcW w:w="1260" w:type="dxa"/>
            <w:vAlign w:val="center"/>
          </w:tcPr>
          <w:p w:rsidR="00D21865" w:rsidRPr="002B7E84" w:rsidRDefault="00CC06E5">
            <w:pPr>
              <w:jc w:val="center"/>
              <w:rPr>
                <w:rFonts w:ascii="Times New Roman" w:hAnsi="Times New Roman"/>
                <w:b/>
                <w:sz w:val="24"/>
                <w:szCs w:val="24"/>
              </w:rPr>
            </w:pPr>
            <w:r w:rsidRPr="002B7E84">
              <w:rPr>
                <w:rFonts w:ascii="Times New Roman" w:hAnsi="Times New Roman"/>
                <w:b/>
                <w:sz w:val="24"/>
                <w:szCs w:val="24"/>
              </w:rPr>
              <w:t>52524,28</w:t>
            </w:r>
          </w:p>
        </w:tc>
        <w:tc>
          <w:tcPr>
            <w:tcW w:w="1402" w:type="dxa"/>
            <w:vAlign w:val="center"/>
          </w:tcPr>
          <w:p w:rsidR="00D21865" w:rsidRPr="002B7E84" w:rsidRDefault="00D21865">
            <w:pPr>
              <w:jc w:val="center"/>
              <w:rPr>
                <w:rFonts w:ascii="Times New Roman" w:hAnsi="Times New Roman"/>
                <w:sz w:val="24"/>
                <w:szCs w:val="24"/>
              </w:rPr>
            </w:pPr>
          </w:p>
        </w:tc>
        <w:tc>
          <w:tcPr>
            <w:tcW w:w="1261" w:type="dxa"/>
            <w:vAlign w:val="center"/>
          </w:tcPr>
          <w:p w:rsidR="00D21865" w:rsidRPr="002B7E84" w:rsidRDefault="00D21865">
            <w:pPr>
              <w:jc w:val="center"/>
              <w:rPr>
                <w:rFonts w:ascii="Times New Roman" w:hAnsi="Times New Roman"/>
                <w:sz w:val="24"/>
                <w:szCs w:val="24"/>
              </w:rPr>
            </w:pP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60" w:type="dxa"/>
            <w:vAlign w:val="center"/>
          </w:tcPr>
          <w:p w:rsidR="00D21865" w:rsidRPr="002B7E84" w:rsidRDefault="00CC06E5">
            <w:pPr>
              <w:jc w:val="center"/>
              <w:rPr>
                <w:rFonts w:ascii="Times New Roman" w:hAnsi="Times New Roman"/>
                <w:b/>
                <w:sz w:val="24"/>
                <w:szCs w:val="24"/>
              </w:rPr>
            </w:pPr>
            <w:r w:rsidRPr="002B7E84">
              <w:rPr>
                <w:rFonts w:ascii="Times New Roman" w:hAnsi="Times New Roman"/>
                <w:b/>
                <w:sz w:val="24"/>
                <w:szCs w:val="24"/>
              </w:rPr>
              <w:t>7200,00</w:t>
            </w:r>
          </w:p>
        </w:tc>
        <w:tc>
          <w:tcPr>
            <w:tcW w:w="1402" w:type="dxa"/>
            <w:vAlign w:val="center"/>
          </w:tcPr>
          <w:p w:rsidR="00D21865" w:rsidRPr="002B7E84" w:rsidRDefault="00D21865">
            <w:pPr>
              <w:jc w:val="center"/>
              <w:rPr>
                <w:rFonts w:ascii="Times New Roman" w:hAnsi="Times New Roman"/>
                <w:b/>
                <w:sz w:val="24"/>
                <w:szCs w:val="24"/>
              </w:rPr>
            </w:pPr>
          </w:p>
        </w:tc>
        <w:tc>
          <w:tcPr>
            <w:tcW w:w="1261" w:type="dxa"/>
            <w:vAlign w:val="center"/>
          </w:tcPr>
          <w:p w:rsidR="00D21865" w:rsidRPr="002B7E84" w:rsidRDefault="00CC06E5">
            <w:pPr>
              <w:jc w:val="center"/>
              <w:rPr>
                <w:rFonts w:ascii="Times New Roman" w:hAnsi="Times New Roman"/>
                <w:b/>
                <w:sz w:val="24"/>
                <w:szCs w:val="24"/>
              </w:rPr>
            </w:pPr>
            <w:r w:rsidRPr="002B7E84">
              <w:rPr>
                <w:rFonts w:ascii="Times New Roman" w:hAnsi="Times New Roman"/>
                <w:b/>
                <w:sz w:val="24"/>
                <w:szCs w:val="24"/>
              </w:rPr>
              <w:t>195</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60" w:type="dxa"/>
            <w:vAlign w:val="center"/>
          </w:tcPr>
          <w:p w:rsidR="00D21865" w:rsidRPr="002B7E84" w:rsidRDefault="00CC06E5">
            <w:pPr>
              <w:jc w:val="center"/>
              <w:rPr>
                <w:rFonts w:ascii="Times New Roman" w:hAnsi="Times New Roman"/>
                <w:b/>
                <w:sz w:val="24"/>
                <w:szCs w:val="24"/>
              </w:rPr>
            </w:pPr>
            <w:r w:rsidRPr="002B7E84">
              <w:rPr>
                <w:rFonts w:ascii="Times New Roman" w:hAnsi="Times New Roman"/>
                <w:b/>
                <w:sz w:val="24"/>
                <w:szCs w:val="24"/>
              </w:rPr>
              <w:t>45324,28</w:t>
            </w:r>
          </w:p>
        </w:tc>
        <w:tc>
          <w:tcPr>
            <w:tcW w:w="1402" w:type="dxa"/>
            <w:vAlign w:val="center"/>
          </w:tcPr>
          <w:p w:rsidR="00D21865" w:rsidRPr="002B7E84" w:rsidRDefault="00D21865">
            <w:pPr>
              <w:jc w:val="center"/>
              <w:rPr>
                <w:rFonts w:ascii="Times New Roman" w:hAnsi="Times New Roman"/>
                <w:b/>
                <w:sz w:val="24"/>
                <w:szCs w:val="24"/>
              </w:rPr>
            </w:pPr>
          </w:p>
        </w:tc>
        <w:tc>
          <w:tcPr>
            <w:tcW w:w="1261" w:type="dxa"/>
            <w:vAlign w:val="center"/>
          </w:tcPr>
          <w:p w:rsidR="00D21865" w:rsidRPr="002B7E84" w:rsidRDefault="00CC06E5">
            <w:pPr>
              <w:jc w:val="center"/>
              <w:rPr>
                <w:rFonts w:ascii="Times New Roman" w:hAnsi="Times New Roman"/>
                <w:b/>
                <w:sz w:val="24"/>
                <w:szCs w:val="24"/>
              </w:rPr>
            </w:pPr>
            <w:r w:rsidRPr="002B7E84">
              <w:rPr>
                <w:rFonts w:ascii="Times New Roman" w:hAnsi="Times New Roman"/>
                <w:b/>
                <w:sz w:val="24"/>
                <w:szCs w:val="24"/>
              </w:rPr>
              <w:t>196</w:t>
            </w:r>
          </w:p>
        </w:tc>
      </w:tr>
    </w:tbl>
    <w:p w:rsidR="00D21865" w:rsidRPr="002B7E84" w:rsidRDefault="00D21865">
      <w:pPr>
        <w:widowControl w:val="0"/>
        <w:spacing w:after="0" w:line="240" w:lineRule="auto"/>
        <w:ind w:firstLine="851"/>
        <w:jc w:val="both"/>
        <w:rPr>
          <w:rFonts w:ascii="Times New Roman" w:hAnsi="Times New Roman"/>
          <w:sz w:val="24"/>
          <w:szCs w:val="24"/>
        </w:rPr>
      </w:pPr>
    </w:p>
    <w:p w:rsidR="00D21865" w:rsidRPr="002B7E84" w:rsidRDefault="00CC06E5">
      <w:pPr>
        <w:jc w:val="center"/>
        <w:rPr>
          <w:rFonts w:ascii="Times New Roman" w:hAnsi="Times New Roman"/>
          <w:b/>
          <w:sz w:val="24"/>
          <w:szCs w:val="24"/>
        </w:rPr>
      </w:pPr>
      <w:r w:rsidRPr="002B7E84">
        <w:rPr>
          <w:rFonts w:ascii="Times New Roman" w:hAnsi="Times New Roman"/>
          <w:b/>
          <w:sz w:val="24"/>
          <w:szCs w:val="24"/>
        </w:rPr>
        <w:t xml:space="preserve">М А Т Е </w:t>
      </w:r>
      <w:proofErr w:type="gramStart"/>
      <w:r w:rsidRPr="002B7E84">
        <w:rPr>
          <w:rFonts w:ascii="Times New Roman" w:hAnsi="Times New Roman"/>
          <w:b/>
          <w:sz w:val="24"/>
          <w:szCs w:val="24"/>
        </w:rPr>
        <w:t>Р</w:t>
      </w:r>
      <w:proofErr w:type="gramEnd"/>
      <w:r w:rsidRPr="002B7E84">
        <w:rPr>
          <w:rFonts w:ascii="Times New Roman" w:hAnsi="Times New Roman"/>
          <w:b/>
          <w:sz w:val="24"/>
          <w:szCs w:val="24"/>
        </w:rPr>
        <w:t xml:space="preserve"> И А Л Ы</w:t>
      </w:r>
    </w:p>
    <w:tbl>
      <w:tblPr>
        <w:tblStyle w:val="af3"/>
        <w:tblW w:w="0" w:type="auto"/>
        <w:tblLayout w:type="fixed"/>
        <w:tblLook w:val="04A0" w:firstRow="1" w:lastRow="0" w:firstColumn="1" w:lastColumn="0" w:noHBand="0" w:noVBand="1"/>
      </w:tblPr>
      <w:tblGrid>
        <w:gridCol w:w="2629"/>
        <w:gridCol w:w="2802"/>
        <w:gridCol w:w="1246"/>
        <w:gridCol w:w="1431"/>
        <w:gridCol w:w="1245"/>
      </w:tblGrid>
      <w:tr w:rsidR="00D21865" w:rsidRPr="002B7E84">
        <w:tc>
          <w:tcPr>
            <w:tcW w:w="2629"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 xml:space="preserve">От кого </w:t>
            </w:r>
            <w:proofErr w:type="gramStart"/>
            <w:r w:rsidRPr="002B7E84">
              <w:rPr>
                <w:rFonts w:ascii="Times New Roman" w:hAnsi="Times New Roman"/>
                <w:b/>
                <w:sz w:val="24"/>
                <w:szCs w:val="24"/>
              </w:rPr>
              <w:t>получены</w:t>
            </w:r>
            <w:proofErr w:type="gramEnd"/>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Наименование</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Сумма</w:t>
            </w:r>
          </w:p>
        </w:tc>
        <w:tc>
          <w:tcPr>
            <w:tcW w:w="1431" w:type="dxa"/>
            <w:tcBorders>
              <w:lef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Счет учета</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КЭК</w:t>
            </w:r>
          </w:p>
        </w:tc>
      </w:tr>
      <w:tr w:rsidR="00D21865" w:rsidRPr="002B7E84">
        <w:tc>
          <w:tcPr>
            <w:tcW w:w="2629" w:type="dxa"/>
          </w:tcPr>
          <w:p w:rsidR="00D21865" w:rsidRPr="002B7E84" w:rsidRDefault="00CC06E5">
            <w:pPr>
              <w:rPr>
                <w:rFonts w:ascii="Times New Roman" w:hAnsi="Times New Roman"/>
                <w:sz w:val="24"/>
                <w:szCs w:val="24"/>
              </w:rPr>
            </w:pPr>
            <w:proofErr w:type="gramStart"/>
            <w:r w:rsidRPr="002B7E84">
              <w:rPr>
                <w:rFonts w:ascii="Times New Roman" w:hAnsi="Times New Roman"/>
                <w:sz w:val="24"/>
                <w:szCs w:val="24"/>
              </w:rPr>
              <w:t>Московское</w:t>
            </w:r>
            <w:proofErr w:type="gramEnd"/>
            <w:r w:rsidRPr="002B7E84">
              <w:rPr>
                <w:rFonts w:ascii="Times New Roman" w:hAnsi="Times New Roman"/>
                <w:sz w:val="24"/>
                <w:szCs w:val="24"/>
              </w:rPr>
              <w:t xml:space="preserve"> </w:t>
            </w:r>
            <w:proofErr w:type="spellStart"/>
            <w:r w:rsidRPr="002B7E84">
              <w:rPr>
                <w:rFonts w:ascii="Times New Roman" w:hAnsi="Times New Roman"/>
                <w:sz w:val="24"/>
                <w:szCs w:val="24"/>
              </w:rPr>
              <w:t>Проп</w:t>
            </w:r>
            <w:proofErr w:type="spellEnd"/>
            <w:r w:rsidRPr="002B7E84">
              <w:rPr>
                <w:rFonts w:ascii="Times New Roman" w:hAnsi="Times New Roman"/>
                <w:sz w:val="24"/>
                <w:szCs w:val="24"/>
              </w:rPr>
              <w:t xml:space="preserve"> Минтруда России ФГУП</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Ортопедическая обувь</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190 000,00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105.35</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191</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190 000,00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rPr>
          <w:trHeight w:val="348"/>
        </w:trPr>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ООО "ИНВАМЕД"</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Памперсы</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1566360,00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rPr>
          <w:trHeight w:val="359"/>
        </w:trPr>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 Т О Г О</w:t>
            </w:r>
            <w:proofErr w:type="gramStart"/>
            <w:r w:rsidRPr="002B7E84">
              <w:rPr>
                <w:rFonts w:ascii="Times New Roman" w:hAnsi="Times New Roman"/>
                <w:b/>
                <w:sz w:val="24"/>
                <w:szCs w:val="24"/>
              </w:rPr>
              <w:t xml:space="preserve"> :</w:t>
            </w:r>
            <w:proofErr w:type="gramEnd"/>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1566360,00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rPr>
          <w:trHeight w:val="359"/>
        </w:trPr>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БФ "БЕЛЫЙ  ЦВЕТОК"</w:t>
            </w:r>
          </w:p>
        </w:tc>
        <w:tc>
          <w:tcPr>
            <w:tcW w:w="2802" w:type="dxa"/>
          </w:tcPr>
          <w:p w:rsidR="00D21865" w:rsidRPr="002B7E84" w:rsidRDefault="00CC06E5">
            <w:pPr>
              <w:rPr>
                <w:rFonts w:ascii="Times New Roman" w:hAnsi="Times New Roman"/>
                <w:sz w:val="24"/>
                <w:szCs w:val="24"/>
              </w:rPr>
            </w:pPr>
            <w:proofErr w:type="spellStart"/>
            <w:r w:rsidRPr="002B7E84">
              <w:rPr>
                <w:rFonts w:ascii="Times New Roman" w:hAnsi="Times New Roman"/>
                <w:sz w:val="24"/>
                <w:szCs w:val="24"/>
              </w:rPr>
              <w:t>Хоз</w:t>
            </w:r>
            <w:proofErr w:type="gramStart"/>
            <w:r w:rsidRPr="002B7E84">
              <w:rPr>
                <w:rFonts w:ascii="Times New Roman" w:hAnsi="Times New Roman"/>
                <w:sz w:val="24"/>
                <w:szCs w:val="24"/>
              </w:rPr>
              <w:t>.т</w:t>
            </w:r>
            <w:proofErr w:type="gramEnd"/>
            <w:r w:rsidRPr="002B7E84">
              <w:rPr>
                <w:rFonts w:ascii="Times New Roman" w:hAnsi="Times New Roman"/>
                <w:sz w:val="24"/>
                <w:szCs w:val="24"/>
              </w:rPr>
              <w:t>овары</w:t>
            </w:r>
            <w:proofErr w:type="spellEnd"/>
          </w:p>
          <w:p w:rsidR="00D21865" w:rsidRPr="002B7E84" w:rsidRDefault="00CC06E5">
            <w:pPr>
              <w:rPr>
                <w:rFonts w:ascii="Times New Roman" w:hAnsi="Times New Roman"/>
                <w:sz w:val="24"/>
                <w:szCs w:val="24"/>
              </w:rPr>
            </w:pPr>
            <w:r w:rsidRPr="002B7E84">
              <w:rPr>
                <w:rFonts w:ascii="Times New Roman" w:hAnsi="Times New Roman"/>
                <w:sz w:val="24"/>
                <w:szCs w:val="24"/>
              </w:rPr>
              <w:t>Витамины</w:t>
            </w:r>
          </w:p>
          <w:p w:rsidR="00D21865" w:rsidRPr="002B7E84" w:rsidRDefault="00CC06E5">
            <w:pPr>
              <w:rPr>
                <w:rFonts w:ascii="Times New Roman" w:hAnsi="Times New Roman"/>
                <w:sz w:val="24"/>
                <w:szCs w:val="24"/>
              </w:rPr>
            </w:pPr>
            <w:r w:rsidRPr="002B7E84">
              <w:rPr>
                <w:rFonts w:ascii="Times New Roman" w:hAnsi="Times New Roman"/>
                <w:sz w:val="24"/>
                <w:szCs w:val="24"/>
              </w:rPr>
              <w:t>Детское питание</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79978,00</w:t>
            </w:r>
          </w:p>
          <w:p w:rsidR="00D21865" w:rsidRPr="002B7E84" w:rsidRDefault="00CC06E5">
            <w:pPr>
              <w:rPr>
                <w:rFonts w:ascii="Times New Roman" w:hAnsi="Times New Roman"/>
                <w:sz w:val="24"/>
                <w:szCs w:val="24"/>
              </w:rPr>
            </w:pPr>
            <w:r w:rsidRPr="002B7E84">
              <w:rPr>
                <w:rFonts w:ascii="Times New Roman" w:hAnsi="Times New Roman"/>
                <w:sz w:val="24"/>
                <w:szCs w:val="24"/>
              </w:rPr>
              <w:t>40769,30</w:t>
            </w:r>
          </w:p>
          <w:p w:rsidR="00D21865" w:rsidRPr="002B7E84" w:rsidRDefault="00CC06E5">
            <w:pPr>
              <w:rPr>
                <w:rFonts w:ascii="Times New Roman" w:hAnsi="Times New Roman"/>
                <w:sz w:val="24"/>
                <w:szCs w:val="24"/>
              </w:rPr>
            </w:pPr>
            <w:r w:rsidRPr="002B7E84">
              <w:rPr>
                <w:rFonts w:ascii="Times New Roman" w:hAnsi="Times New Roman"/>
                <w:sz w:val="24"/>
                <w:szCs w:val="24"/>
              </w:rPr>
              <w:t>563625,25</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p w:rsidR="00D21865" w:rsidRPr="002B7E84" w:rsidRDefault="00CC06E5">
            <w:pPr>
              <w:rPr>
                <w:rFonts w:ascii="Times New Roman" w:hAnsi="Times New Roman"/>
                <w:sz w:val="24"/>
                <w:szCs w:val="24"/>
              </w:rPr>
            </w:pPr>
            <w:r w:rsidRPr="002B7E84">
              <w:rPr>
                <w:rFonts w:ascii="Times New Roman" w:hAnsi="Times New Roman"/>
                <w:sz w:val="24"/>
                <w:szCs w:val="24"/>
              </w:rPr>
              <w:t>105.31</w:t>
            </w:r>
          </w:p>
          <w:p w:rsidR="00D21865" w:rsidRPr="002B7E84" w:rsidRDefault="00CC06E5">
            <w:pPr>
              <w:rPr>
                <w:rFonts w:ascii="Times New Roman" w:hAnsi="Times New Roman"/>
                <w:sz w:val="24"/>
                <w:szCs w:val="24"/>
              </w:rPr>
            </w:pPr>
            <w:r w:rsidRPr="002B7E84">
              <w:rPr>
                <w:rFonts w:ascii="Times New Roman" w:hAnsi="Times New Roman"/>
                <w:sz w:val="24"/>
                <w:szCs w:val="24"/>
              </w:rPr>
              <w:t>105.32</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p w:rsidR="00D21865" w:rsidRPr="002B7E84" w:rsidRDefault="00CC06E5">
            <w:pPr>
              <w:rPr>
                <w:rFonts w:ascii="Times New Roman" w:hAnsi="Times New Roman"/>
                <w:sz w:val="24"/>
                <w:szCs w:val="24"/>
              </w:rPr>
            </w:pPr>
            <w:r w:rsidRPr="002B7E84">
              <w:rPr>
                <w:rFonts w:ascii="Times New Roman" w:hAnsi="Times New Roman"/>
                <w:sz w:val="24"/>
                <w:szCs w:val="24"/>
              </w:rPr>
              <w:t>192</w:t>
            </w:r>
          </w:p>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rPr>
          <w:trHeight w:val="447"/>
        </w:trPr>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 ТО Г О</w:t>
            </w:r>
            <w:proofErr w:type="gramStart"/>
            <w:r w:rsidRPr="002B7E84">
              <w:rPr>
                <w:rFonts w:ascii="Times New Roman" w:hAnsi="Times New Roman"/>
                <w:b/>
                <w:sz w:val="24"/>
                <w:szCs w:val="24"/>
              </w:rPr>
              <w:t xml:space="preserve"> :</w:t>
            </w:r>
            <w:proofErr w:type="gramEnd"/>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684 372,55</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rPr>
          <w:trHeight w:val="359"/>
        </w:trPr>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БФ "Дети нашей страны"</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Хоз. товары</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22 005,00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rPr>
          <w:trHeight w:val="359"/>
        </w:trPr>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 xml:space="preserve">И Т О Г О </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22 005,00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БФ "Поколение АШАН"</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Игрушки</w:t>
            </w:r>
          </w:p>
          <w:p w:rsidR="00D21865" w:rsidRPr="002B7E84" w:rsidRDefault="00CC06E5">
            <w:pPr>
              <w:rPr>
                <w:rFonts w:ascii="Times New Roman" w:hAnsi="Times New Roman"/>
                <w:sz w:val="24"/>
                <w:szCs w:val="24"/>
              </w:rPr>
            </w:pPr>
            <w:r w:rsidRPr="002B7E84">
              <w:rPr>
                <w:rFonts w:ascii="Times New Roman" w:hAnsi="Times New Roman"/>
                <w:sz w:val="24"/>
                <w:szCs w:val="24"/>
              </w:rPr>
              <w:t>Канц. товары</w:t>
            </w:r>
          </w:p>
          <w:p w:rsidR="00D21865" w:rsidRPr="002B7E84" w:rsidRDefault="00CC06E5">
            <w:pPr>
              <w:rPr>
                <w:rFonts w:ascii="Times New Roman" w:hAnsi="Times New Roman"/>
                <w:sz w:val="24"/>
                <w:szCs w:val="24"/>
              </w:rPr>
            </w:pPr>
            <w:r w:rsidRPr="002B7E84">
              <w:rPr>
                <w:rFonts w:ascii="Times New Roman" w:hAnsi="Times New Roman"/>
                <w:sz w:val="24"/>
                <w:szCs w:val="24"/>
              </w:rPr>
              <w:t>Хоз. товары</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39117,00</w:t>
            </w:r>
          </w:p>
          <w:p w:rsidR="00D21865" w:rsidRPr="002B7E84" w:rsidRDefault="00CC06E5">
            <w:pPr>
              <w:rPr>
                <w:rFonts w:ascii="Times New Roman" w:hAnsi="Times New Roman"/>
                <w:sz w:val="24"/>
                <w:szCs w:val="24"/>
              </w:rPr>
            </w:pPr>
            <w:r w:rsidRPr="002B7E84">
              <w:rPr>
                <w:rFonts w:ascii="Times New Roman" w:hAnsi="Times New Roman"/>
                <w:sz w:val="24"/>
                <w:szCs w:val="24"/>
              </w:rPr>
              <w:t>8543,00</w:t>
            </w:r>
          </w:p>
          <w:p w:rsidR="00D21865" w:rsidRPr="002B7E84" w:rsidRDefault="00CC06E5">
            <w:pPr>
              <w:rPr>
                <w:rFonts w:ascii="Times New Roman" w:hAnsi="Times New Roman"/>
                <w:sz w:val="24"/>
                <w:szCs w:val="24"/>
              </w:rPr>
            </w:pPr>
            <w:r w:rsidRPr="002B7E84">
              <w:rPr>
                <w:rFonts w:ascii="Times New Roman" w:hAnsi="Times New Roman"/>
                <w:sz w:val="24"/>
                <w:szCs w:val="24"/>
              </w:rPr>
              <w:t>98927,88</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p w:rsidR="00D21865" w:rsidRPr="002B7E84" w:rsidRDefault="00CC06E5">
            <w:pPr>
              <w:rPr>
                <w:rFonts w:ascii="Times New Roman" w:hAnsi="Times New Roman"/>
                <w:sz w:val="24"/>
                <w:szCs w:val="24"/>
              </w:rPr>
            </w:pPr>
            <w:r w:rsidRPr="002B7E84">
              <w:rPr>
                <w:rFonts w:ascii="Times New Roman" w:hAnsi="Times New Roman"/>
                <w:sz w:val="24"/>
                <w:szCs w:val="24"/>
              </w:rPr>
              <w:t>105.36</w:t>
            </w:r>
          </w:p>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p w:rsidR="00D21865" w:rsidRPr="002B7E84" w:rsidRDefault="00CC06E5">
            <w:pPr>
              <w:rPr>
                <w:rFonts w:ascii="Times New Roman" w:hAnsi="Times New Roman"/>
                <w:sz w:val="24"/>
                <w:szCs w:val="24"/>
              </w:rPr>
            </w:pPr>
            <w:r w:rsidRPr="002B7E84">
              <w:rPr>
                <w:rFonts w:ascii="Times New Roman" w:hAnsi="Times New Roman"/>
                <w:sz w:val="24"/>
                <w:szCs w:val="24"/>
              </w:rPr>
              <w:t>192</w:t>
            </w:r>
          </w:p>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 Т О Г О</w:t>
            </w:r>
            <w:proofErr w:type="gramStart"/>
            <w:r w:rsidRPr="002B7E84">
              <w:rPr>
                <w:rFonts w:ascii="Times New Roman" w:hAnsi="Times New Roman"/>
                <w:b/>
                <w:sz w:val="24"/>
                <w:szCs w:val="24"/>
              </w:rPr>
              <w:t xml:space="preserve"> :</w:t>
            </w:r>
            <w:proofErr w:type="gramEnd"/>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146 587,88</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ООО "ИНВАЛ-</w:t>
            </w:r>
            <w:r w:rsidRPr="002B7E84">
              <w:rPr>
                <w:rFonts w:ascii="Times New Roman" w:hAnsi="Times New Roman"/>
                <w:sz w:val="24"/>
                <w:szCs w:val="24"/>
              </w:rPr>
              <w:lastRenderedPageBreak/>
              <w:t>ЗАБОТА"</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lastRenderedPageBreak/>
              <w:t xml:space="preserve">Памперсы, пеленки </w:t>
            </w:r>
            <w:r w:rsidRPr="002B7E84">
              <w:rPr>
                <w:rFonts w:ascii="Times New Roman" w:hAnsi="Times New Roman"/>
                <w:sz w:val="24"/>
                <w:szCs w:val="24"/>
              </w:rPr>
              <w:lastRenderedPageBreak/>
              <w:t>впитывающие</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lastRenderedPageBreak/>
              <w:t>1555176,0</w:t>
            </w:r>
            <w:r w:rsidRPr="002B7E84">
              <w:rPr>
                <w:rFonts w:ascii="Times New Roman" w:hAnsi="Times New Roman"/>
                <w:sz w:val="24"/>
                <w:szCs w:val="24"/>
              </w:rPr>
              <w:lastRenderedPageBreak/>
              <w:t>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lastRenderedPageBreak/>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 Т О Г 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1555176,00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 xml:space="preserve">ИП </w:t>
            </w:r>
            <w:proofErr w:type="spellStart"/>
            <w:r w:rsidRPr="002B7E84">
              <w:rPr>
                <w:rFonts w:ascii="Times New Roman" w:hAnsi="Times New Roman"/>
                <w:sz w:val="24"/>
                <w:szCs w:val="24"/>
              </w:rPr>
              <w:t>Абдураимова</w:t>
            </w:r>
            <w:proofErr w:type="spellEnd"/>
            <w:r w:rsidRPr="002B7E84">
              <w:rPr>
                <w:rFonts w:ascii="Times New Roman" w:hAnsi="Times New Roman"/>
                <w:sz w:val="24"/>
                <w:szCs w:val="24"/>
              </w:rPr>
              <w:t xml:space="preserve"> Н.П.</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Одежда</w:t>
            </w:r>
          </w:p>
          <w:p w:rsidR="00D21865" w:rsidRPr="002B7E84" w:rsidRDefault="00CC06E5">
            <w:pPr>
              <w:rPr>
                <w:rFonts w:ascii="Times New Roman" w:hAnsi="Times New Roman"/>
                <w:sz w:val="24"/>
                <w:szCs w:val="24"/>
              </w:rPr>
            </w:pPr>
            <w:r w:rsidRPr="002B7E84">
              <w:rPr>
                <w:rFonts w:ascii="Times New Roman" w:hAnsi="Times New Roman"/>
                <w:sz w:val="24"/>
                <w:szCs w:val="24"/>
              </w:rPr>
              <w:t>игрушки</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49160,00</w:t>
            </w:r>
          </w:p>
          <w:p w:rsidR="00D21865" w:rsidRPr="002B7E84" w:rsidRDefault="00CC06E5">
            <w:pPr>
              <w:rPr>
                <w:rFonts w:ascii="Times New Roman" w:hAnsi="Times New Roman"/>
                <w:sz w:val="24"/>
                <w:szCs w:val="24"/>
              </w:rPr>
            </w:pPr>
            <w:r w:rsidRPr="002B7E84">
              <w:rPr>
                <w:rFonts w:ascii="Times New Roman" w:hAnsi="Times New Roman"/>
                <w:sz w:val="24"/>
                <w:szCs w:val="24"/>
              </w:rPr>
              <w:t>2500,00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p w:rsidR="00D21865" w:rsidRPr="002B7E84" w:rsidRDefault="00CC06E5">
            <w:pPr>
              <w:rPr>
                <w:rFonts w:ascii="Times New Roman" w:hAnsi="Times New Roman"/>
                <w:sz w:val="24"/>
                <w:szCs w:val="24"/>
              </w:rPr>
            </w:pPr>
            <w:r w:rsidRPr="002B7E84">
              <w:rPr>
                <w:rFonts w:ascii="Times New Roman" w:hAnsi="Times New Roman"/>
                <w:sz w:val="24"/>
                <w:szCs w:val="24"/>
              </w:rPr>
              <w:t>105.35</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 Т О Г 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51 660,00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ИП Рудаков А.С.</w:t>
            </w:r>
          </w:p>
        </w:tc>
        <w:tc>
          <w:tcPr>
            <w:tcW w:w="2802" w:type="dxa"/>
          </w:tcPr>
          <w:p w:rsidR="00D21865" w:rsidRPr="002B7E84" w:rsidRDefault="00CC06E5">
            <w:pPr>
              <w:rPr>
                <w:rFonts w:ascii="Times New Roman" w:hAnsi="Times New Roman"/>
                <w:sz w:val="24"/>
                <w:szCs w:val="24"/>
              </w:rPr>
            </w:pPr>
            <w:proofErr w:type="spellStart"/>
            <w:r w:rsidRPr="002B7E84">
              <w:rPr>
                <w:rFonts w:ascii="Times New Roman" w:hAnsi="Times New Roman"/>
                <w:sz w:val="24"/>
                <w:szCs w:val="24"/>
              </w:rPr>
              <w:t>Хоз</w:t>
            </w:r>
            <w:proofErr w:type="gramStart"/>
            <w:r w:rsidRPr="002B7E84">
              <w:rPr>
                <w:rFonts w:ascii="Times New Roman" w:hAnsi="Times New Roman"/>
                <w:sz w:val="24"/>
                <w:szCs w:val="24"/>
              </w:rPr>
              <w:t>.т</w:t>
            </w:r>
            <w:proofErr w:type="gramEnd"/>
            <w:r w:rsidRPr="002B7E84">
              <w:rPr>
                <w:rFonts w:ascii="Times New Roman" w:hAnsi="Times New Roman"/>
                <w:sz w:val="24"/>
                <w:szCs w:val="24"/>
              </w:rPr>
              <w:t>овары</w:t>
            </w:r>
            <w:proofErr w:type="spellEnd"/>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19015,62</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19 015,62</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ИП Филиппова М.С.</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Памперсы, калоприемники</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874 800,00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874 800,00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Команда волонтеров из Москвы</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Товары для кухни, игрушки</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51518,00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51 518,00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Команда волонтеров из Твери</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Игрушки</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42254,00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42 254,00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ООО "</w:t>
            </w:r>
            <w:proofErr w:type="spellStart"/>
            <w:r w:rsidRPr="002B7E84">
              <w:rPr>
                <w:rFonts w:ascii="Times New Roman" w:hAnsi="Times New Roman"/>
                <w:sz w:val="24"/>
                <w:szCs w:val="24"/>
              </w:rPr>
              <w:t>Гарник</w:t>
            </w:r>
            <w:proofErr w:type="spellEnd"/>
            <w:r w:rsidRPr="002B7E84">
              <w:rPr>
                <w:rFonts w:ascii="Times New Roman" w:hAnsi="Times New Roman"/>
                <w:sz w:val="24"/>
                <w:szCs w:val="24"/>
              </w:rPr>
              <w:t>-Сервис"</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Памперсы</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15120,00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15 120,00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ООО "</w:t>
            </w:r>
            <w:proofErr w:type="spellStart"/>
            <w:r w:rsidRPr="002B7E84">
              <w:rPr>
                <w:rFonts w:ascii="Times New Roman" w:hAnsi="Times New Roman"/>
                <w:sz w:val="24"/>
                <w:szCs w:val="24"/>
              </w:rPr>
              <w:t>Медфарм</w:t>
            </w:r>
            <w:proofErr w:type="spellEnd"/>
            <w:r w:rsidRPr="002B7E84">
              <w:rPr>
                <w:rFonts w:ascii="Times New Roman" w:hAnsi="Times New Roman"/>
                <w:sz w:val="24"/>
                <w:szCs w:val="24"/>
              </w:rPr>
              <w:t>"</w:t>
            </w:r>
          </w:p>
        </w:tc>
        <w:tc>
          <w:tcPr>
            <w:tcW w:w="2802" w:type="dxa"/>
          </w:tcPr>
          <w:p w:rsidR="00D21865" w:rsidRPr="002B7E84" w:rsidRDefault="00CC06E5">
            <w:pPr>
              <w:rPr>
                <w:rFonts w:ascii="Times New Roman" w:hAnsi="Times New Roman"/>
                <w:sz w:val="24"/>
                <w:szCs w:val="24"/>
              </w:rPr>
            </w:pPr>
            <w:proofErr w:type="spellStart"/>
            <w:r w:rsidRPr="002B7E84">
              <w:rPr>
                <w:rFonts w:ascii="Times New Roman" w:hAnsi="Times New Roman"/>
                <w:sz w:val="24"/>
                <w:szCs w:val="24"/>
              </w:rPr>
              <w:t>Противолежневая</w:t>
            </w:r>
            <w:proofErr w:type="spellEnd"/>
            <w:r w:rsidRPr="002B7E84">
              <w:rPr>
                <w:rFonts w:ascii="Times New Roman" w:hAnsi="Times New Roman"/>
                <w:sz w:val="24"/>
                <w:szCs w:val="24"/>
              </w:rPr>
              <w:t xml:space="preserve"> подушка </w:t>
            </w:r>
            <w:proofErr w:type="spellStart"/>
            <w:r w:rsidRPr="002B7E84">
              <w:rPr>
                <w:rFonts w:ascii="Times New Roman" w:hAnsi="Times New Roman"/>
                <w:sz w:val="24"/>
                <w:szCs w:val="24"/>
              </w:rPr>
              <w:t>гелевая</w:t>
            </w:r>
            <w:proofErr w:type="spellEnd"/>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1600,00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1 600,00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 xml:space="preserve">ООО "Опора </w:t>
            </w:r>
            <w:proofErr w:type="gramStart"/>
            <w:r w:rsidRPr="002B7E84">
              <w:rPr>
                <w:rFonts w:ascii="Times New Roman" w:hAnsi="Times New Roman"/>
                <w:sz w:val="24"/>
                <w:szCs w:val="24"/>
              </w:rPr>
              <w:t>-Ю</w:t>
            </w:r>
            <w:proofErr w:type="gramEnd"/>
            <w:r w:rsidRPr="002B7E84">
              <w:rPr>
                <w:rFonts w:ascii="Times New Roman" w:hAnsi="Times New Roman"/>
                <w:sz w:val="24"/>
                <w:szCs w:val="24"/>
              </w:rPr>
              <w:t>Г"</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Памперсы</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33 600,00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33 600,00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ООО "Ортопед-НН</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Ортопедическая обувь</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45766,00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105.35</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45 766,00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spacing w:line="480" w:lineRule="auto"/>
              <w:rPr>
                <w:rFonts w:ascii="Times New Roman" w:hAnsi="Times New Roman"/>
                <w:sz w:val="24"/>
                <w:szCs w:val="24"/>
              </w:rPr>
            </w:pPr>
            <w:r w:rsidRPr="002B7E84">
              <w:rPr>
                <w:rFonts w:ascii="Times New Roman" w:hAnsi="Times New Roman"/>
                <w:sz w:val="24"/>
                <w:szCs w:val="24"/>
              </w:rPr>
              <w:t>ООО "</w:t>
            </w:r>
            <w:proofErr w:type="spellStart"/>
            <w:r w:rsidRPr="002B7E84">
              <w:rPr>
                <w:rFonts w:ascii="Times New Roman" w:hAnsi="Times New Roman"/>
                <w:sz w:val="24"/>
                <w:szCs w:val="24"/>
              </w:rPr>
              <w:t>Реамед</w:t>
            </w:r>
            <w:proofErr w:type="spellEnd"/>
            <w:r w:rsidRPr="002B7E84">
              <w:rPr>
                <w:rFonts w:ascii="Times New Roman" w:hAnsi="Times New Roman"/>
                <w:sz w:val="24"/>
                <w:szCs w:val="24"/>
              </w:rPr>
              <w:t>"</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Памперсы</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54720,00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54 720,00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ООО "Триединство</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Пеленка впитывающая</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2880,00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2 880,00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ТФК  ООО</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Ортопедическая обувь</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85920,00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105.35</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85 920,00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nil"/>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ООО ЭПВ</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Витамины</w:t>
            </w:r>
          </w:p>
          <w:p w:rsidR="00D21865" w:rsidRPr="002B7E84" w:rsidRDefault="00CC06E5">
            <w:pPr>
              <w:rPr>
                <w:rFonts w:ascii="Times New Roman" w:hAnsi="Times New Roman"/>
                <w:sz w:val="24"/>
                <w:szCs w:val="24"/>
              </w:rPr>
            </w:pPr>
            <w:proofErr w:type="spellStart"/>
            <w:r w:rsidRPr="002B7E84">
              <w:rPr>
                <w:rFonts w:ascii="Times New Roman" w:hAnsi="Times New Roman"/>
                <w:sz w:val="24"/>
                <w:szCs w:val="24"/>
              </w:rPr>
              <w:t>Хоз</w:t>
            </w:r>
            <w:proofErr w:type="gramStart"/>
            <w:r w:rsidRPr="002B7E84">
              <w:rPr>
                <w:rFonts w:ascii="Times New Roman" w:hAnsi="Times New Roman"/>
                <w:sz w:val="24"/>
                <w:szCs w:val="24"/>
              </w:rPr>
              <w:t>.т</w:t>
            </w:r>
            <w:proofErr w:type="gramEnd"/>
            <w:r w:rsidRPr="002B7E84">
              <w:rPr>
                <w:rFonts w:ascii="Times New Roman" w:hAnsi="Times New Roman"/>
                <w:sz w:val="24"/>
                <w:szCs w:val="24"/>
              </w:rPr>
              <w:t>овары</w:t>
            </w:r>
            <w:proofErr w:type="spellEnd"/>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35 000,00</w:t>
            </w:r>
          </w:p>
          <w:p w:rsidR="00D21865" w:rsidRPr="002B7E84" w:rsidRDefault="00CC06E5">
            <w:pPr>
              <w:rPr>
                <w:rFonts w:ascii="Times New Roman" w:hAnsi="Times New Roman"/>
                <w:sz w:val="24"/>
                <w:szCs w:val="24"/>
              </w:rPr>
            </w:pPr>
            <w:r w:rsidRPr="002B7E84">
              <w:rPr>
                <w:rFonts w:ascii="Times New Roman" w:hAnsi="Times New Roman"/>
                <w:sz w:val="24"/>
                <w:szCs w:val="24"/>
              </w:rPr>
              <w:t>17 995,01</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105.31</w:t>
            </w:r>
          </w:p>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nil"/>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52 995,01</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 xml:space="preserve">АО </w:t>
            </w:r>
            <w:proofErr w:type="spellStart"/>
            <w:r w:rsidRPr="002B7E84">
              <w:rPr>
                <w:rFonts w:ascii="Times New Roman" w:hAnsi="Times New Roman"/>
                <w:sz w:val="24"/>
                <w:szCs w:val="24"/>
              </w:rPr>
              <w:t>Литмашдеталь</w:t>
            </w:r>
            <w:proofErr w:type="spellEnd"/>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Одежда для детей</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20000,00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105.35</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20000,00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ИП Филиппова</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Памперсы</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130800,00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130 800,00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НКО "Фонд Курбанова"</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Одежда для детей</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74840,00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105.35</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74840,00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БФ "Белый цветок"</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Новогодние подарки</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40 400,00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105.32</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40 400,00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Команда волонтеров из Москвы</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 xml:space="preserve">Игрушки, </w:t>
            </w:r>
            <w:proofErr w:type="spellStart"/>
            <w:r w:rsidRPr="002B7E84">
              <w:rPr>
                <w:rFonts w:ascii="Times New Roman" w:hAnsi="Times New Roman"/>
                <w:sz w:val="24"/>
                <w:szCs w:val="24"/>
              </w:rPr>
              <w:t>канц</w:t>
            </w:r>
            <w:proofErr w:type="gramStart"/>
            <w:r w:rsidRPr="002B7E84">
              <w:rPr>
                <w:rFonts w:ascii="Times New Roman" w:hAnsi="Times New Roman"/>
                <w:sz w:val="24"/>
                <w:szCs w:val="24"/>
              </w:rPr>
              <w:t>.т</w:t>
            </w:r>
            <w:proofErr w:type="gramEnd"/>
            <w:r w:rsidRPr="002B7E84">
              <w:rPr>
                <w:rFonts w:ascii="Times New Roman" w:hAnsi="Times New Roman"/>
                <w:sz w:val="24"/>
                <w:szCs w:val="24"/>
              </w:rPr>
              <w:t>овары</w:t>
            </w:r>
            <w:proofErr w:type="spellEnd"/>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47 050,00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47 050,00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 xml:space="preserve">Команда волонтеров из </w:t>
            </w:r>
            <w:r w:rsidRPr="002B7E84">
              <w:rPr>
                <w:rFonts w:ascii="Times New Roman" w:hAnsi="Times New Roman"/>
                <w:sz w:val="24"/>
                <w:szCs w:val="24"/>
              </w:rPr>
              <w:lastRenderedPageBreak/>
              <w:t>Твери</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lastRenderedPageBreak/>
              <w:t xml:space="preserve">Новогодние украшения, </w:t>
            </w:r>
            <w:r w:rsidRPr="002B7E84">
              <w:rPr>
                <w:rFonts w:ascii="Times New Roman" w:hAnsi="Times New Roman"/>
                <w:sz w:val="24"/>
                <w:szCs w:val="24"/>
              </w:rPr>
              <w:lastRenderedPageBreak/>
              <w:t>эл. чайник</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lastRenderedPageBreak/>
              <w:t>24 310,00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 xml:space="preserve">Нитки, </w:t>
            </w:r>
            <w:proofErr w:type="spellStart"/>
            <w:r w:rsidRPr="002B7E84">
              <w:rPr>
                <w:rFonts w:ascii="Times New Roman" w:hAnsi="Times New Roman"/>
                <w:sz w:val="24"/>
                <w:szCs w:val="24"/>
              </w:rPr>
              <w:t>резинка</w:t>
            </w:r>
            <w:proofErr w:type="gramStart"/>
            <w:r w:rsidRPr="002B7E84">
              <w:rPr>
                <w:rFonts w:ascii="Times New Roman" w:hAnsi="Times New Roman"/>
                <w:sz w:val="24"/>
                <w:szCs w:val="24"/>
              </w:rPr>
              <w:t>,и</w:t>
            </w:r>
            <w:proofErr w:type="gramEnd"/>
            <w:r w:rsidRPr="002B7E84">
              <w:rPr>
                <w:rFonts w:ascii="Times New Roman" w:hAnsi="Times New Roman"/>
                <w:sz w:val="24"/>
                <w:szCs w:val="24"/>
              </w:rPr>
              <w:t>глы,антена</w:t>
            </w:r>
            <w:proofErr w:type="spellEnd"/>
            <w:r w:rsidRPr="002B7E84">
              <w:rPr>
                <w:rFonts w:ascii="Times New Roman" w:hAnsi="Times New Roman"/>
                <w:sz w:val="24"/>
                <w:szCs w:val="24"/>
              </w:rPr>
              <w:t xml:space="preserve"> и приставка к телевизору</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750,00</w:t>
            </w:r>
          </w:p>
          <w:p w:rsidR="00D21865" w:rsidRPr="002B7E84" w:rsidRDefault="00CC06E5">
            <w:pPr>
              <w:rPr>
                <w:rFonts w:ascii="Times New Roman" w:hAnsi="Times New Roman"/>
                <w:sz w:val="24"/>
                <w:szCs w:val="24"/>
              </w:rPr>
            </w:pPr>
            <w:r w:rsidRPr="002B7E84">
              <w:rPr>
                <w:rFonts w:ascii="Times New Roman" w:hAnsi="Times New Roman"/>
                <w:sz w:val="24"/>
                <w:szCs w:val="24"/>
              </w:rPr>
              <w:t>3 200,00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105.35</w:t>
            </w:r>
          </w:p>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28 260,00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ООО "ЭПВ"</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Клеенка,</w:t>
            </w:r>
          </w:p>
          <w:p w:rsidR="00D21865" w:rsidRPr="002B7E84" w:rsidRDefault="00CC06E5">
            <w:pPr>
              <w:rPr>
                <w:rFonts w:ascii="Times New Roman" w:hAnsi="Times New Roman"/>
                <w:sz w:val="24"/>
                <w:szCs w:val="24"/>
              </w:rPr>
            </w:pPr>
            <w:r w:rsidRPr="002B7E84">
              <w:rPr>
                <w:rFonts w:ascii="Times New Roman" w:hAnsi="Times New Roman"/>
                <w:sz w:val="24"/>
                <w:szCs w:val="24"/>
              </w:rPr>
              <w:t xml:space="preserve"> Новогодние подарки,  елочные украшения, </w:t>
            </w:r>
            <w:proofErr w:type="spellStart"/>
            <w:r w:rsidRPr="002B7E84">
              <w:rPr>
                <w:rFonts w:ascii="Times New Roman" w:hAnsi="Times New Roman"/>
                <w:sz w:val="24"/>
                <w:szCs w:val="24"/>
              </w:rPr>
              <w:t>антенаи</w:t>
            </w:r>
            <w:proofErr w:type="spellEnd"/>
            <w:r w:rsidRPr="002B7E84">
              <w:rPr>
                <w:rFonts w:ascii="Times New Roman" w:hAnsi="Times New Roman"/>
                <w:sz w:val="24"/>
                <w:szCs w:val="24"/>
              </w:rPr>
              <w:t xml:space="preserve"> приставка к телевизору</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9 400,00</w:t>
            </w:r>
          </w:p>
          <w:p w:rsidR="00D21865" w:rsidRPr="002B7E84" w:rsidRDefault="00CC06E5">
            <w:pPr>
              <w:rPr>
                <w:rFonts w:ascii="Times New Roman" w:hAnsi="Times New Roman"/>
                <w:sz w:val="24"/>
                <w:szCs w:val="24"/>
              </w:rPr>
            </w:pPr>
            <w:r w:rsidRPr="002B7E84">
              <w:rPr>
                <w:rFonts w:ascii="Times New Roman" w:hAnsi="Times New Roman"/>
                <w:sz w:val="24"/>
                <w:szCs w:val="24"/>
              </w:rPr>
              <w:t>34 539,97</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105.35</w:t>
            </w:r>
          </w:p>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43 939,97</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Калининская АЭС</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Новогодние подарки "Наборы для творчества"</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81 600,00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81 600,00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ООГО "Фонд защиты детей"</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Книги детские</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4 070,00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4 070,00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Елена Григорьевна Арсеньева</w:t>
            </w:r>
          </w:p>
        </w:tc>
        <w:tc>
          <w:tcPr>
            <w:tcW w:w="2802" w:type="dxa"/>
          </w:tcPr>
          <w:p w:rsidR="00D21865" w:rsidRPr="002B7E84" w:rsidRDefault="00CC06E5">
            <w:pPr>
              <w:rPr>
                <w:rFonts w:ascii="Times New Roman" w:hAnsi="Times New Roman"/>
                <w:sz w:val="24"/>
                <w:szCs w:val="24"/>
              </w:rPr>
            </w:pPr>
            <w:proofErr w:type="spellStart"/>
            <w:r w:rsidRPr="002B7E84">
              <w:rPr>
                <w:rFonts w:ascii="Times New Roman" w:hAnsi="Times New Roman"/>
                <w:sz w:val="24"/>
                <w:szCs w:val="24"/>
              </w:rPr>
              <w:t>Канц</w:t>
            </w:r>
            <w:proofErr w:type="gramStart"/>
            <w:r w:rsidRPr="002B7E84">
              <w:rPr>
                <w:rFonts w:ascii="Times New Roman" w:hAnsi="Times New Roman"/>
                <w:sz w:val="24"/>
                <w:szCs w:val="24"/>
              </w:rPr>
              <w:t>.т</w:t>
            </w:r>
            <w:proofErr w:type="gramEnd"/>
            <w:r w:rsidRPr="002B7E84">
              <w:rPr>
                <w:rFonts w:ascii="Times New Roman" w:hAnsi="Times New Roman"/>
                <w:sz w:val="24"/>
                <w:szCs w:val="24"/>
              </w:rPr>
              <w:t>овары</w:t>
            </w:r>
            <w:proofErr w:type="spellEnd"/>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59617,00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193</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 xml:space="preserve">И Т О Г О </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59 617,00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Николаев Н.А.</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Хоз. товары</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29 985,00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193</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29 985,00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Салтыкова С.М.</w:t>
            </w:r>
          </w:p>
        </w:tc>
        <w:tc>
          <w:tcPr>
            <w:tcW w:w="2802" w:type="dxa"/>
          </w:tcPr>
          <w:p w:rsidR="00D21865" w:rsidRPr="002B7E84" w:rsidRDefault="00CC06E5">
            <w:pPr>
              <w:rPr>
                <w:rFonts w:ascii="Times New Roman" w:hAnsi="Times New Roman"/>
                <w:sz w:val="24"/>
                <w:szCs w:val="24"/>
              </w:rPr>
            </w:pPr>
            <w:proofErr w:type="spellStart"/>
            <w:r w:rsidRPr="002B7E84">
              <w:rPr>
                <w:rFonts w:ascii="Times New Roman" w:hAnsi="Times New Roman"/>
                <w:sz w:val="24"/>
                <w:szCs w:val="24"/>
              </w:rPr>
              <w:t>Хоз</w:t>
            </w:r>
            <w:proofErr w:type="gramStart"/>
            <w:r w:rsidRPr="002B7E84">
              <w:rPr>
                <w:rFonts w:ascii="Times New Roman" w:hAnsi="Times New Roman"/>
                <w:sz w:val="24"/>
                <w:szCs w:val="24"/>
              </w:rPr>
              <w:t>.т</w:t>
            </w:r>
            <w:proofErr w:type="gramEnd"/>
            <w:r w:rsidRPr="002B7E84">
              <w:rPr>
                <w:rFonts w:ascii="Times New Roman" w:hAnsi="Times New Roman"/>
                <w:sz w:val="24"/>
                <w:szCs w:val="24"/>
              </w:rPr>
              <w:t>овары</w:t>
            </w:r>
            <w:proofErr w:type="spellEnd"/>
            <w:r w:rsidRPr="002B7E84">
              <w:rPr>
                <w:rFonts w:ascii="Times New Roman" w:hAnsi="Times New Roman"/>
                <w:sz w:val="24"/>
                <w:szCs w:val="24"/>
              </w:rPr>
              <w:t xml:space="preserve">, </w:t>
            </w:r>
            <w:proofErr w:type="spellStart"/>
            <w:r w:rsidRPr="002B7E84">
              <w:rPr>
                <w:rFonts w:ascii="Times New Roman" w:hAnsi="Times New Roman"/>
                <w:sz w:val="24"/>
                <w:szCs w:val="24"/>
              </w:rPr>
              <w:t>Канц,товары</w:t>
            </w:r>
            <w:proofErr w:type="spellEnd"/>
            <w:r w:rsidRPr="002B7E84">
              <w:rPr>
                <w:rFonts w:ascii="Times New Roman" w:hAnsi="Times New Roman"/>
                <w:sz w:val="24"/>
                <w:szCs w:val="24"/>
              </w:rPr>
              <w:t>, унитазы</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86987,87</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105.36</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193</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86 987,87</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CC06E5">
            <w:pPr>
              <w:rPr>
                <w:rFonts w:ascii="Times New Roman" w:hAnsi="Times New Roman"/>
                <w:sz w:val="24"/>
                <w:szCs w:val="24"/>
              </w:rPr>
            </w:pPr>
            <w:r w:rsidRPr="002B7E84">
              <w:rPr>
                <w:rFonts w:ascii="Times New Roman" w:hAnsi="Times New Roman"/>
                <w:sz w:val="24"/>
                <w:szCs w:val="24"/>
              </w:rPr>
              <w:t>Трофимова Л.Ю.</w:t>
            </w:r>
          </w:p>
        </w:tc>
        <w:tc>
          <w:tcPr>
            <w:tcW w:w="2802" w:type="dxa"/>
          </w:tcPr>
          <w:p w:rsidR="00D21865" w:rsidRPr="002B7E84" w:rsidRDefault="00CC06E5">
            <w:pPr>
              <w:rPr>
                <w:rFonts w:ascii="Times New Roman" w:hAnsi="Times New Roman"/>
                <w:sz w:val="24"/>
                <w:szCs w:val="24"/>
              </w:rPr>
            </w:pPr>
            <w:r w:rsidRPr="002B7E84">
              <w:rPr>
                <w:rFonts w:ascii="Times New Roman" w:hAnsi="Times New Roman"/>
                <w:sz w:val="24"/>
                <w:szCs w:val="24"/>
              </w:rPr>
              <w:t>Детское питание</w:t>
            </w:r>
          </w:p>
        </w:tc>
        <w:tc>
          <w:tcPr>
            <w:tcW w:w="1246" w:type="dxa"/>
            <w:tcBorders>
              <w:righ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350000,00</w:t>
            </w:r>
          </w:p>
        </w:tc>
        <w:tc>
          <w:tcPr>
            <w:tcW w:w="1431" w:type="dxa"/>
            <w:tcBorders>
              <w:left w:val="single" w:sz="4" w:space="0" w:color="000000"/>
            </w:tcBorders>
          </w:tcPr>
          <w:p w:rsidR="00D21865" w:rsidRPr="002B7E84" w:rsidRDefault="00CC06E5">
            <w:pPr>
              <w:rPr>
                <w:rFonts w:ascii="Times New Roman" w:hAnsi="Times New Roman"/>
                <w:sz w:val="24"/>
                <w:szCs w:val="24"/>
              </w:rPr>
            </w:pPr>
            <w:r w:rsidRPr="002B7E84">
              <w:rPr>
                <w:rFonts w:ascii="Times New Roman" w:hAnsi="Times New Roman"/>
                <w:sz w:val="24"/>
                <w:szCs w:val="24"/>
              </w:rPr>
              <w:t>105.32</w:t>
            </w: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193</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350 000,00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D21865">
            <w:pPr>
              <w:rPr>
                <w:rFonts w:ascii="Times New Roman" w:hAnsi="Times New Roman"/>
                <w:b/>
                <w:sz w:val="24"/>
                <w:szCs w:val="24"/>
              </w:rPr>
            </w:pPr>
          </w:p>
        </w:tc>
        <w:tc>
          <w:tcPr>
            <w:tcW w:w="1246" w:type="dxa"/>
            <w:tcBorders>
              <w:right w:val="single" w:sz="4" w:space="0" w:color="000000"/>
            </w:tcBorders>
          </w:tcPr>
          <w:p w:rsidR="00D21865" w:rsidRPr="002B7E84" w:rsidRDefault="00D21865">
            <w:pPr>
              <w:rPr>
                <w:rFonts w:ascii="Times New Roman" w:hAnsi="Times New Roman"/>
                <w:b/>
                <w:sz w:val="24"/>
                <w:szCs w:val="24"/>
              </w:rPr>
            </w:pP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 в том числе</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6493899,90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D21865">
            <w:pPr>
              <w:rPr>
                <w:rFonts w:ascii="Times New Roman" w:hAnsi="Times New Roman"/>
                <w:sz w:val="24"/>
                <w:szCs w:val="24"/>
              </w:rPr>
            </w:pP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190000,00</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191</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5777310,03</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192</w:t>
            </w:r>
          </w:p>
        </w:tc>
      </w:tr>
      <w:tr w:rsidR="00D21865" w:rsidRPr="002B7E84">
        <w:tc>
          <w:tcPr>
            <w:tcW w:w="2629" w:type="dxa"/>
          </w:tcPr>
          <w:p w:rsidR="00D21865" w:rsidRPr="002B7E84" w:rsidRDefault="00D21865">
            <w:pPr>
              <w:rPr>
                <w:rFonts w:ascii="Times New Roman" w:hAnsi="Times New Roman"/>
                <w:sz w:val="24"/>
                <w:szCs w:val="24"/>
              </w:rPr>
            </w:pPr>
          </w:p>
        </w:tc>
        <w:tc>
          <w:tcPr>
            <w:tcW w:w="2802" w:type="dxa"/>
          </w:tcPr>
          <w:p w:rsidR="00D21865" w:rsidRPr="002B7E84" w:rsidRDefault="00CC06E5">
            <w:pPr>
              <w:rPr>
                <w:rFonts w:ascii="Times New Roman" w:hAnsi="Times New Roman"/>
                <w:b/>
                <w:sz w:val="24"/>
                <w:szCs w:val="24"/>
              </w:rPr>
            </w:pPr>
            <w:r w:rsidRPr="002B7E84">
              <w:rPr>
                <w:rFonts w:ascii="Times New Roman" w:hAnsi="Times New Roman"/>
                <w:b/>
                <w:sz w:val="24"/>
                <w:szCs w:val="24"/>
              </w:rPr>
              <w:t>ИТОГО:</w:t>
            </w:r>
          </w:p>
        </w:tc>
        <w:tc>
          <w:tcPr>
            <w:tcW w:w="1246" w:type="dxa"/>
            <w:tcBorders>
              <w:right w:val="single" w:sz="4" w:space="0" w:color="000000"/>
            </w:tcBorders>
          </w:tcPr>
          <w:p w:rsidR="00D21865" w:rsidRPr="002B7E84" w:rsidRDefault="00CC06E5">
            <w:pPr>
              <w:rPr>
                <w:rFonts w:ascii="Times New Roman" w:hAnsi="Times New Roman"/>
                <w:b/>
                <w:sz w:val="24"/>
                <w:szCs w:val="24"/>
              </w:rPr>
            </w:pPr>
            <w:r w:rsidRPr="002B7E84">
              <w:rPr>
                <w:rFonts w:ascii="Times New Roman" w:hAnsi="Times New Roman"/>
                <w:b/>
                <w:sz w:val="24"/>
                <w:szCs w:val="24"/>
              </w:rPr>
              <w:t>526589,87</w:t>
            </w:r>
          </w:p>
        </w:tc>
        <w:tc>
          <w:tcPr>
            <w:tcW w:w="1431" w:type="dxa"/>
            <w:tcBorders>
              <w:left w:val="single" w:sz="4" w:space="0" w:color="000000"/>
            </w:tcBorders>
          </w:tcPr>
          <w:p w:rsidR="00D21865" w:rsidRPr="002B7E84" w:rsidRDefault="00D21865">
            <w:pPr>
              <w:rPr>
                <w:rFonts w:ascii="Times New Roman" w:hAnsi="Times New Roman"/>
                <w:sz w:val="24"/>
                <w:szCs w:val="24"/>
              </w:rPr>
            </w:pPr>
          </w:p>
        </w:tc>
        <w:tc>
          <w:tcPr>
            <w:tcW w:w="1245" w:type="dxa"/>
            <w:tcBorders>
              <w:top w:val="single" w:sz="4" w:space="0" w:color="000000"/>
              <w:bottom w:val="single" w:sz="4" w:space="0" w:color="000000"/>
              <w:right w:val="single" w:sz="4" w:space="0" w:color="000000"/>
            </w:tcBorders>
            <w:shd w:val="clear" w:color="auto" w:fill="auto"/>
          </w:tcPr>
          <w:p w:rsidR="00D21865" w:rsidRPr="002B7E84" w:rsidRDefault="00CC06E5">
            <w:pPr>
              <w:rPr>
                <w:rFonts w:ascii="Times New Roman" w:hAnsi="Times New Roman"/>
                <w:sz w:val="24"/>
                <w:szCs w:val="24"/>
              </w:rPr>
            </w:pPr>
            <w:r w:rsidRPr="002B7E84">
              <w:rPr>
                <w:rFonts w:ascii="Times New Roman" w:hAnsi="Times New Roman"/>
                <w:sz w:val="24"/>
                <w:szCs w:val="24"/>
              </w:rPr>
              <w:t>193</w:t>
            </w:r>
          </w:p>
        </w:tc>
      </w:tr>
    </w:tbl>
    <w:p w:rsidR="00D21865" w:rsidRPr="002B7E84" w:rsidRDefault="00D21865">
      <w:pPr>
        <w:widowControl w:val="0"/>
        <w:spacing w:after="0" w:line="240" w:lineRule="auto"/>
        <w:jc w:val="both"/>
        <w:rPr>
          <w:rFonts w:ascii="Times New Roman" w:hAnsi="Times New Roman"/>
          <w:sz w:val="24"/>
          <w:szCs w:val="24"/>
        </w:rPr>
      </w:pPr>
    </w:p>
    <w:p w:rsidR="00D21865" w:rsidRPr="002B7E84" w:rsidRDefault="00D21865">
      <w:pPr>
        <w:widowControl w:val="0"/>
        <w:spacing w:after="0" w:line="240" w:lineRule="auto"/>
        <w:ind w:firstLine="851"/>
        <w:jc w:val="both"/>
        <w:rPr>
          <w:rFonts w:ascii="Times New Roman" w:hAnsi="Times New Roman"/>
          <w:sz w:val="24"/>
          <w:szCs w:val="24"/>
        </w:rPr>
      </w:pP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3. Учреждение взаимодействует с социокультурными учреждениями </w:t>
      </w:r>
      <w:proofErr w:type="spellStart"/>
      <w:r w:rsidRPr="002B7E84">
        <w:rPr>
          <w:rFonts w:ascii="Times New Roman" w:hAnsi="Times New Roman"/>
          <w:sz w:val="24"/>
          <w:szCs w:val="24"/>
        </w:rPr>
        <w:t>Вышневолоцкого</w:t>
      </w:r>
      <w:proofErr w:type="spellEnd"/>
      <w:r w:rsidRPr="002B7E84">
        <w:rPr>
          <w:rFonts w:ascii="Times New Roman" w:hAnsi="Times New Roman"/>
          <w:sz w:val="24"/>
          <w:szCs w:val="24"/>
        </w:rPr>
        <w:t xml:space="preserve"> городского округа (</w:t>
      </w:r>
      <w:proofErr w:type="spellStart"/>
      <w:r w:rsidRPr="002B7E84">
        <w:rPr>
          <w:rFonts w:ascii="Times New Roman" w:hAnsi="Times New Roman"/>
          <w:sz w:val="24"/>
          <w:szCs w:val="24"/>
        </w:rPr>
        <w:t>Вышневолоцкий</w:t>
      </w:r>
      <w:proofErr w:type="spellEnd"/>
      <w:r w:rsidRPr="002B7E84">
        <w:rPr>
          <w:rFonts w:ascii="Times New Roman" w:hAnsi="Times New Roman"/>
          <w:sz w:val="24"/>
          <w:szCs w:val="24"/>
        </w:rPr>
        <w:t xml:space="preserve"> драматический театр, </w:t>
      </w:r>
      <w:proofErr w:type="spellStart"/>
      <w:r w:rsidRPr="002B7E84">
        <w:rPr>
          <w:rFonts w:ascii="Times New Roman" w:hAnsi="Times New Roman"/>
          <w:sz w:val="24"/>
          <w:szCs w:val="24"/>
        </w:rPr>
        <w:t>Вышневолоцкий</w:t>
      </w:r>
      <w:proofErr w:type="spellEnd"/>
      <w:r w:rsidRPr="002B7E84">
        <w:rPr>
          <w:rFonts w:ascii="Times New Roman" w:hAnsi="Times New Roman"/>
          <w:sz w:val="24"/>
          <w:szCs w:val="24"/>
        </w:rPr>
        <w:t xml:space="preserve"> краеведческий музей, Центр детского и семейного чтения, Станция юных натуралистов).</w:t>
      </w:r>
    </w:p>
    <w:p w:rsidR="00D21865" w:rsidRPr="002B7E84" w:rsidRDefault="00D21865">
      <w:pPr>
        <w:widowControl w:val="0"/>
        <w:spacing w:after="0" w:line="240" w:lineRule="auto"/>
        <w:jc w:val="both"/>
        <w:rPr>
          <w:rFonts w:ascii="Times New Roman" w:hAnsi="Times New Roman"/>
          <w:sz w:val="24"/>
          <w:szCs w:val="24"/>
        </w:rPr>
      </w:pPr>
    </w:p>
    <w:p w:rsidR="00D21865" w:rsidRPr="002B7E84" w:rsidRDefault="00CC06E5">
      <w:pPr>
        <w:widowControl w:val="0"/>
        <w:spacing w:after="0" w:line="240" w:lineRule="auto"/>
        <w:ind w:firstLine="851"/>
        <w:jc w:val="both"/>
        <w:rPr>
          <w:rFonts w:ascii="Times New Roman" w:hAnsi="Times New Roman"/>
          <w:b/>
          <w:sz w:val="24"/>
          <w:szCs w:val="24"/>
        </w:rPr>
      </w:pPr>
      <w:r w:rsidRPr="002B7E84">
        <w:rPr>
          <w:rFonts w:ascii="Times New Roman" w:hAnsi="Times New Roman"/>
          <w:b/>
          <w:sz w:val="24"/>
          <w:szCs w:val="24"/>
        </w:rPr>
        <w:t>5.Информация о численности воспитанников, которые были возвращены в течение года законным представителям или переданы на воспитание в семьи граждан.</w:t>
      </w:r>
    </w:p>
    <w:p w:rsidR="00D21865" w:rsidRPr="002B7E84" w:rsidRDefault="00D21865">
      <w:pPr>
        <w:widowControl w:val="0"/>
        <w:spacing w:after="0" w:line="240" w:lineRule="auto"/>
        <w:ind w:firstLine="851"/>
        <w:jc w:val="both"/>
        <w:rPr>
          <w:rFonts w:ascii="Times New Roman" w:hAnsi="Times New Roman"/>
          <w:b/>
          <w:sz w:val="24"/>
          <w:szCs w:val="24"/>
        </w:rPr>
      </w:pPr>
    </w:p>
    <w:p w:rsidR="00D21865" w:rsidRPr="002B7E84" w:rsidRDefault="00CC06E5">
      <w:pPr>
        <w:widowControl w:val="0"/>
        <w:spacing w:after="0" w:line="240" w:lineRule="auto"/>
        <w:ind w:firstLine="851"/>
        <w:jc w:val="both"/>
        <w:rPr>
          <w:rFonts w:ascii="Times New Roman" w:hAnsi="Times New Roman"/>
          <w:sz w:val="24"/>
          <w:szCs w:val="24"/>
        </w:rPr>
      </w:pPr>
      <w:r w:rsidRPr="002B7E84">
        <w:rPr>
          <w:rFonts w:ascii="Times New Roman" w:hAnsi="Times New Roman"/>
          <w:sz w:val="24"/>
          <w:szCs w:val="24"/>
        </w:rPr>
        <w:t xml:space="preserve">       За 202</w:t>
      </w:r>
      <w:r w:rsidR="009B5D5B" w:rsidRPr="002B7E84">
        <w:rPr>
          <w:rFonts w:ascii="Times New Roman" w:hAnsi="Times New Roman"/>
          <w:sz w:val="24"/>
          <w:szCs w:val="24"/>
        </w:rPr>
        <w:t>2</w:t>
      </w:r>
      <w:r w:rsidRPr="002B7E84">
        <w:rPr>
          <w:rFonts w:ascii="Times New Roman" w:hAnsi="Times New Roman"/>
          <w:sz w:val="24"/>
          <w:szCs w:val="24"/>
        </w:rPr>
        <w:t xml:space="preserve"> г. в родную семью </w:t>
      </w:r>
      <w:r w:rsidR="009B5D5B" w:rsidRPr="002B7E84">
        <w:rPr>
          <w:rFonts w:ascii="Times New Roman" w:hAnsi="Times New Roman"/>
          <w:sz w:val="24"/>
          <w:szCs w:val="24"/>
        </w:rPr>
        <w:t xml:space="preserve">и </w:t>
      </w:r>
      <w:r w:rsidRPr="002B7E84">
        <w:rPr>
          <w:rFonts w:ascii="Times New Roman" w:hAnsi="Times New Roman"/>
          <w:sz w:val="24"/>
          <w:szCs w:val="24"/>
        </w:rPr>
        <w:t xml:space="preserve"> в приемную (под опеку) </w:t>
      </w:r>
      <w:r w:rsidR="009B5D5B" w:rsidRPr="002B7E84">
        <w:rPr>
          <w:rFonts w:ascii="Times New Roman" w:hAnsi="Times New Roman"/>
          <w:sz w:val="24"/>
          <w:szCs w:val="24"/>
        </w:rPr>
        <w:t>дети не выбывали</w:t>
      </w:r>
      <w:r w:rsidRPr="002B7E84">
        <w:rPr>
          <w:rFonts w:ascii="Times New Roman" w:hAnsi="Times New Roman"/>
          <w:sz w:val="24"/>
          <w:szCs w:val="24"/>
        </w:rPr>
        <w:t>, поэтому считаем необходимым усилить работу по восстановлению и сохранению дето-родительских отношений</w:t>
      </w:r>
    </w:p>
    <w:p w:rsidR="00D21865" w:rsidRPr="002B7E84" w:rsidRDefault="00D21865">
      <w:pPr>
        <w:widowControl w:val="0"/>
        <w:spacing w:after="0" w:line="240" w:lineRule="auto"/>
        <w:ind w:firstLine="851"/>
        <w:jc w:val="both"/>
        <w:rPr>
          <w:rFonts w:ascii="Times New Roman" w:hAnsi="Times New Roman"/>
          <w:sz w:val="24"/>
          <w:szCs w:val="24"/>
        </w:rPr>
      </w:pPr>
    </w:p>
    <w:p w:rsidR="003A5917" w:rsidRPr="002B7E84" w:rsidRDefault="00016404" w:rsidP="003A5917">
      <w:pPr>
        <w:spacing w:after="0" w:line="240" w:lineRule="auto"/>
        <w:jc w:val="both"/>
        <w:rPr>
          <w:rFonts w:ascii="Times New Roman" w:eastAsia="Calibri" w:hAnsi="Times New Roman"/>
          <w:sz w:val="24"/>
          <w:szCs w:val="24"/>
        </w:rPr>
      </w:pPr>
      <w:r>
        <w:rPr>
          <w:rFonts w:ascii="Times New Roman" w:hAnsi="Times New Roman"/>
          <w:sz w:val="24"/>
          <w:szCs w:val="24"/>
        </w:rPr>
        <w:lastRenderedPageBreak/>
        <w:t xml:space="preserve"> </w:t>
      </w:r>
    </w:p>
    <w:p w:rsidR="00D21865" w:rsidRPr="002B7E84" w:rsidRDefault="00D21865">
      <w:pPr>
        <w:pStyle w:val="aa"/>
        <w:spacing w:before="120" w:after="0"/>
        <w:jc w:val="both"/>
        <w:rPr>
          <w:szCs w:val="24"/>
        </w:rPr>
      </w:pPr>
    </w:p>
    <w:sectPr w:rsidR="00D21865" w:rsidRPr="002B7E84">
      <w:pgSz w:w="11906" w:h="16838"/>
      <w:pgMar w:top="1134" w:right="850"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D84"/>
    <w:multiLevelType w:val="hybridMultilevel"/>
    <w:tmpl w:val="B99AC948"/>
    <w:lvl w:ilvl="0" w:tplc="0F2AF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9789F"/>
    <w:multiLevelType w:val="multilevel"/>
    <w:tmpl w:val="6AAA74D2"/>
    <w:lvl w:ilvl="0">
      <w:start w:val="1"/>
      <w:numFmt w:val="bullet"/>
      <w:lvlText w:val=""/>
      <w:lvlJc w:val="left"/>
      <w:pPr>
        <w:ind w:left="-357" w:hanging="360"/>
      </w:pPr>
      <w:rPr>
        <w:rFonts w:ascii="Symbol" w:hAnsi="Symbol"/>
      </w:rPr>
    </w:lvl>
    <w:lvl w:ilvl="1">
      <w:start w:val="1"/>
      <w:numFmt w:val="bullet"/>
      <w:lvlText w:val="o"/>
      <w:lvlJc w:val="left"/>
      <w:pPr>
        <w:tabs>
          <w:tab w:val="left" w:pos="363"/>
        </w:tabs>
        <w:ind w:left="363" w:hanging="360"/>
      </w:pPr>
      <w:rPr>
        <w:rFonts w:ascii="Courier New" w:hAnsi="Courier New"/>
      </w:rPr>
    </w:lvl>
    <w:lvl w:ilvl="2">
      <w:start w:val="1"/>
      <w:numFmt w:val="bullet"/>
      <w:lvlText w:val=""/>
      <w:lvlJc w:val="left"/>
      <w:pPr>
        <w:tabs>
          <w:tab w:val="left" w:pos="1083"/>
        </w:tabs>
        <w:ind w:left="1083" w:hanging="360"/>
      </w:pPr>
      <w:rPr>
        <w:rFonts w:ascii="Wingdings" w:hAnsi="Wingdings"/>
      </w:rPr>
    </w:lvl>
    <w:lvl w:ilvl="3">
      <w:start w:val="1"/>
      <w:numFmt w:val="bullet"/>
      <w:lvlText w:val=""/>
      <w:lvlJc w:val="left"/>
      <w:pPr>
        <w:tabs>
          <w:tab w:val="left" w:pos="1803"/>
        </w:tabs>
        <w:ind w:left="1803" w:hanging="360"/>
      </w:pPr>
      <w:rPr>
        <w:rFonts w:ascii="Symbol" w:hAnsi="Symbol"/>
      </w:rPr>
    </w:lvl>
    <w:lvl w:ilvl="4">
      <w:start w:val="1"/>
      <w:numFmt w:val="bullet"/>
      <w:lvlText w:val="o"/>
      <w:lvlJc w:val="left"/>
      <w:pPr>
        <w:tabs>
          <w:tab w:val="left" w:pos="2523"/>
        </w:tabs>
        <w:ind w:left="2523" w:hanging="360"/>
      </w:pPr>
      <w:rPr>
        <w:rFonts w:ascii="Courier New" w:hAnsi="Courier New"/>
      </w:rPr>
    </w:lvl>
    <w:lvl w:ilvl="5">
      <w:start w:val="1"/>
      <w:numFmt w:val="bullet"/>
      <w:lvlText w:val=""/>
      <w:lvlJc w:val="left"/>
      <w:pPr>
        <w:tabs>
          <w:tab w:val="left" w:pos="3243"/>
        </w:tabs>
        <w:ind w:left="3243" w:hanging="360"/>
      </w:pPr>
      <w:rPr>
        <w:rFonts w:ascii="Wingdings" w:hAnsi="Wingdings"/>
      </w:rPr>
    </w:lvl>
    <w:lvl w:ilvl="6">
      <w:start w:val="1"/>
      <w:numFmt w:val="bullet"/>
      <w:lvlText w:val=""/>
      <w:lvlJc w:val="left"/>
      <w:pPr>
        <w:tabs>
          <w:tab w:val="left" w:pos="3963"/>
        </w:tabs>
        <w:ind w:left="3963" w:hanging="360"/>
      </w:pPr>
      <w:rPr>
        <w:rFonts w:ascii="Symbol" w:hAnsi="Symbol"/>
      </w:rPr>
    </w:lvl>
    <w:lvl w:ilvl="7">
      <w:start w:val="1"/>
      <w:numFmt w:val="bullet"/>
      <w:lvlText w:val="o"/>
      <w:lvlJc w:val="left"/>
      <w:pPr>
        <w:tabs>
          <w:tab w:val="left" w:pos="4683"/>
        </w:tabs>
        <w:ind w:left="4683" w:hanging="360"/>
      </w:pPr>
      <w:rPr>
        <w:rFonts w:ascii="Courier New" w:hAnsi="Courier New"/>
      </w:rPr>
    </w:lvl>
    <w:lvl w:ilvl="8">
      <w:start w:val="1"/>
      <w:numFmt w:val="bullet"/>
      <w:lvlText w:val=""/>
      <w:lvlJc w:val="left"/>
      <w:pPr>
        <w:tabs>
          <w:tab w:val="left" w:pos="5403"/>
        </w:tabs>
        <w:ind w:left="5403" w:hanging="360"/>
      </w:pPr>
      <w:rPr>
        <w:rFonts w:ascii="Wingdings" w:hAnsi="Wingdings"/>
      </w:rPr>
    </w:lvl>
  </w:abstractNum>
  <w:abstractNum w:abstractNumId="2">
    <w:nsid w:val="124101A2"/>
    <w:multiLevelType w:val="multilevel"/>
    <w:tmpl w:val="9CD0586A"/>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3">
    <w:nsid w:val="138451C9"/>
    <w:multiLevelType w:val="multilevel"/>
    <w:tmpl w:val="BDB6A55A"/>
    <w:lvl w:ilvl="0">
      <w:start w:val="1"/>
      <w:numFmt w:val="decimal"/>
      <w:lvlText w:val="%1."/>
      <w:lvlJc w:val="left"/>
      <w:pPr>
        <w:tabs>
          <w:tab w:val="left" w:pos="360"/>
        </w:tabs>
        <w:ind w:left="360" w:hanging="360"/>
      </w:pPr>
    </w:lvl>
    <w:lvl w:ilvl="1">
      <w:start w:val="1"/>
      <w:numFmt w:val="bullet"/>
      <w:lvlText w:val=""/>
      <w:lvlJc w:val="left"/>
      <w:pPr>
        <w:tabs>
          <w:tab w:val="left" w:pos="360"/>
        </w:tabs>
        <w:ind w:left="360" w:hanging="360"/>
      </w:pPr>
      <w:rPr>
        <w:rFonts w:ascii="Symbol" w:hAnsi="Symbol"/>
      </w:r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4">
    <w:nsid w:val="16E636B6"/>
    <w:multiLevelType w:val="multilevel"/>
    <w:tmpl w:val="3FB0A3E0"/>
    <w:lvl w:ilvl="0">
      <w:start w:val="1"/>
      <w:numFmt w:val="bullet"/>
      <w:lvlText w:val=""/>
      <w:lvlJc w:val="left"/>
      <w:pPr>
        <w:ind w:left="1068" w:hanging="360"/>
      </w:pPr>
      <w:rPr>
        <w:rFonts w:ascii="Symbol" w:hAnsi="Symbol"/>
        <w:color w:val="000000"/>
      </w:rPr>
    </w:lvl>
    <w:lvl w:ilvl="1">
      <w:start w:val="1"/>
      <w:numFmt w:val="bullet"/>
      <w:lvlText w:val=""/>
      <w:lvlJc w:val="left"/>
      <w:pPr>
        <w:ind w:left="1788" w:hanging="360"/>
      </w:pPr>
      <w:rPr>
        <w:rFonts w:ascii="Symbol" w:hAnsi="Symbol"/>
        <w:color w:val="000000"/>
      </w:rPr>
    </w:lvl>
    <w:lvl w:ilvl="2">
      <w:start w:val="1"/>
      <w:numFmt w:val="bullet"/>
      <w:lvlText w:val=""/>
      <w:lvlJc w:val="left"/>
      <w:pPr>
        <w:ind w:left="2508" w:hanging="360"/>
      </w:pPr>
      <w:rPr>
        <w:rFonts w:ascii="Wingdings" w:hAnsi="Wingdings"/>
      </w:rPr>
    </w:lvl>
    <w:lvl w:ilvl="3">
      <w:start w:val="1"/>
      <w:numFmt w:val="bullet"/>
      <w:lvlText w:val=""/>
      <w:lvlJc w:val="left"/>
      <w:pPr>
        <w:ind w:left="3228" w:hanging="360"/>
      </w:pPr>
      <w:rPr>
        <w:rFonts w:ascii="Symbol" w:hAnsi="Symbol"/>
      </w:rPr>
    </w:lvl>
    <w:lvl w:ilvl="4">
      <w:start w:val="1"/>
      <w:numFmt w:val="bullet"/>
      <w:lvlText w:val="o"/>
      <w:lvlJc w:val="left"/>
      <w:pPr>
        <w:ind w:left="3948" w:hanging="360"/>
      </w:pPr>
      <w:rPr>
        <w:rFonts w:ascii="Courier New" w:hAnsi="Courier New"/>
      </w:rPr>
    </w:lvl>
    <w:lvl w:ilvl="5">
      <w:start w:val="1"/>
      <w:numFmt w:val="bullet"/>
      <w:lvlText w:val=""/>
      <w:lvlJc w:val="left"/>
      <w:pPr>
        <w:ind w:left="4668" w:hanging="360"/>
      </w:pPr>
      <w:rPr>
        <w:rFonts w:ascii="Wingdings" w:hAnsi="Wingdings"/>
      </w:rPr>
    </w:lvl>
    <w:lvl w:ilvl="6">
      <w:start w:val="1"/>
      <w:numFmt w:val="bullet"/>
      <w:lvlText w:val=""/>
      <w:lvlJc w:val="left"/>
      <w:pPr>
        <w:ind w:left="5388" w:hanging="360"/>
      </w:pPr>
      <w:rPr>
        <w:rFonts w:ascii="Symbol" w:hAnsi="Symbol"/>
      </w:rPr>
    </w:lvl>
    <w:lvl w:ilvl="7">
      <w:start w:val="1"/>
      <w:numFmt w:val="bullet"/>
      <w:lvlText w:val="o"/>
      <w:lvlJc w:val="left"/>
      <w:pPr>
        <w:ind w:left="6108" w:hanging="360"/>
      </w:pPr>
      <w:rPr>
        <w:rFonts w:ascii="Courier New" w:hAnsi="Courier New"/>
      </w:rPr>
    </w:lvl>
    <w:lvl w:ilvl="8">
      <w:start w:val="1"/>
      <w:numFmt w:val="bullet"/>
      <w:lvlText w:val=""/>
      <w:lvlJc w:val="left"/>
      <w:pPr>
        <w:ind w:left="6828" w:hanging="360"/>
      </w:pPr>
      <w:rPr>
        <w:rFonts w:ascii="Wingdings" w:hAnsi="Wingdings"/>
      </w:rPr>
    </w:lvl>
  </w:abstractNum>
  <w:abstractNum w:abstractNumId="5">
    <w:nsid w:val="1DBC7121"/>
    <w:multiLevelType w:val="multilevel"/>
    <w:tmpl w:val="8FD2E43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Symbol" w:hAnsi="Symbol"/>
        <w:color w:val="000000"/>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2094172F"/>
    <w:multiLevelType w:val="multilevel"/>
    <w:tmpl w:val="42202AA4"/>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7">
    <w:nsid w:val="282D70C2"/>
    <w:multiLevelType w:val="multilevel"/>
    <w:tmpl w:val="301E7102"/>
    <w:lvl w:ilvl="0">
      <w:start w:val="1"/>
      <w:numFmt w:val="bullet"/>
      <w:lvlText w:val=""/>
      <w:lvlJc w:val="left"/>
      <w:pPr>
        <w:ind w:left="720" w:hanging="360"/>
      </w:pPr>
      <w:rPr>
        <w:rFonts w:ascii="Symbol" w:hAnsi="Symbol"/>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303E65BF"/>
    <w:multiLevelType w:val="multilevel"/>
    <w:tmpl w:val="2B9083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30B54771"/>
    <w:multiLevelType w:val="multilevel"/>
    <w:tmpl w:val="F8B616A4"/>
    <w:lvl w:ilvl="0">
      <w:start w:val="1"/>
      <w:numFmt w:val="bullet"/>
      <w:lvlText w:val=""/>
      <w:lvlJc w:val="left"/>
      <w:pPr>
        <w:tabs>
          <w:tab w:val="left" w:pos="720"/>
        </w:tabs>
        <w:ind w:left="720" w:hanging="360"/>
      </w:pPr>
      <w:rPr>
        <w:rFonts w:ascii="Symbol" w:hAnsi="Symbol"/>
        <w:color w:val="000000"/>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0">
    <w:nsid w:val="3BCD54B5"/>
    <w:multiLevelType w:val="multilevel"/>
    <w:tmpl w:val="CB76EF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nsid w:val="4E747235"/>
    <w:multiLevelType w:val="multilevel"/>
    <w:tmpl w:val="551EC4B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501B4F71"/>
    <w:multiLevelType w:val="multilevel"/>
    <w:tmpl w:val="D1BE1EEE"/>
    <w:lvl w:ilvl="0">
      <w:start w:val="1"/>
      <w:numFmt w:val="bullet"/>
      <w:lvlText w:val=""/>
      <w:lvlJc w:val="left"/>
      <w:pPr>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080"/>
        </w:tabs>
        <w:ind w:left="1080" w:hanging="360"/>
      </w:pPr>
      <w:rPr>
        <w:rFonts w:ascii="Wingdings" w:hAnsi="Wingdings"/>
      </w:rPr>
    </w:lvl>
    <w:lvl w:ilvl="3">
      <w:start w:val="1"/>
      <w:numFmt w:val="bullet"/>
      <w:lvlText w:val=""/>
      <w:lvlJc w:val="left"/>
      <w:pPr>
        <w:tabs>
          <w:tab w:val="left" w:pos="1800"/>
        </w:tabs>
        <w:ind w:left="1800" w:hanging="360"/>
      </w:pPr>
      <w:rPr>
        <w:rFonts w:ascii="Symbol" w:hAnsi="Symbol"/>
      </w:rPr>
    </w:lvl>
    <w:lvl w:ilvl="4">
      <w:start w:val="1"/>
      <w:numFmt w:val="bullet"/>
      <w:lvlText w:val="o"/>
      <w:lvlJc w:val="left"/>
      <w:pPr>
        <w:tabs>
          <w:tab w:val="left" w:pos="2520"/>
        </w:tabs>
        <w:ind w:left="2520" w:hanging="360"/>
      </w:pPr>
      <w:rPr>
        <w:rFonts w:ascii="Courier New" w:hAnsi="Courier New"/>
      </w:rPr>
    </w:lvl>
    <w:lvl w:ilvl="5">
      <w:start w:val="1"/>
      <w:numFmt w:val="bullet"/>
      <w:lvlText w:val=""/>
      <w:lvlJc w:val="left"/>
      <w:pPr>
        <w:tabs>
          <w:tab w:val="left" w:pos="3240"/>
        </w:tabs>
        <w:ind w:left="3240" w:hanging="360"/>
      </w:pPr>
      <w:rPr>
        <w:rFonts w:ascii="Wingdings" w:hAnsi="Wingdings"/>
      </w:rPr>
    </w:lvl>
    <w:lvl w:ilvl="6">
      <w:start w:val="1"/>
      <w:numFmt w:val="bullet"/>
      <w:lvlText w:val=""/>
      <w:lvlJc w:val="left"/>
      <w:pPr>
        <w:tabs>
          <w:tab w:val="left" w:pos="3960"/>
        </w:tabs>
        <w:ind w:left="3960" w:hanging="360"/>
      </w:pPr>
      <w:rPr>
        <w:rFonts w:ascii="Symbol" w:hAnsi="Symbol"/>
      </w:rPr>
    </w:lvl>
    <w:lvl w:ilvl="7">
      <w:start w:val="1"/>
      <w:numFmt w:val="bullet"/>
      <w:lvlText w:val="o"/>
      <w:lvlJc w:val="left"/>
      <w:pPr>
        <w:tabs>
          <w:tab w:val="left" w:pos="4680"/>
        </w:tabs>
        <w:ind w:left="4680" w:hanging="360"/>
      </w:pPr>
      <w:rPr>
        <w:rFonts w:ascii="Courier New" w:hAnsi="Courier New"/>
      </w:rPr>
    </w:lvl>
    <w:lvl w:ilvl="8">
      <w:start w:val="1"/>
      <w:numFmt w:val="bullet"/>
      <w:lvlText w:val=""/>
      <w:lvlJc w:val="left"/>
      <w:pPr>
        <w:tabs>
          <w:tab w:val="left" w:pos="5400"/>
        </w:tabs>
        <w:ind w:left="5400" w:hanging="360"/>
      </w:pPr>
      <w:rPr>
        <w:rFonts w:ascii="Wingdings" w:hAnsi="Wingdings"/>
      </w:rPr>
    </w:lvl>
  </w:abstractNum>
  <w:abstractNum w:abstractNumId="13">
    <w:nsid w:val="552544EB"/>
    <w:multiLevelType w:val="multilevel"/>
    <w:tmpl w:val="5E903366"/>
    <w:lvl w:ilvl="0">
      <w:start w:val="1"/>
      <w:numFmt w:val="bullet"/>
      <w:lvlText w:val=""/>
      <w:lvlJc w:val="left"/>
      <w:pPr>
        <w:tabs>
          <w:tab w:val="left" w:pos="954"/>
        </w:tabs>
        <w:ind w:left="954" w:hanging="360"/>
      </w:pPr>
      <w:rPr>
        <w:rFonts w:ascii="Symbol" w:hAnsi="Symbol"/>
        <w:color w:val="000000"/>
      </w:rPr>
    </w:lvl>
    <w:lvl w:ilvl="1">
      <w:start w:val="1"/>
      <w:numFmt w:val="bullet"/>
      <w:lvlText w:val="o"/>
      <w:lvlJc w:val="left"/>
      <w:pPr>
        <w:ind w:left="1674" w:hanging="360"/>
      </w:pPr>
      <w:rPr>
        <w:rFonts w:ascii="Courier New" w:hAnsi="Courier New"/>
      </w:rPr>
    </w:lvl>
    <w:lvl w:ilvl="2">
      <w:start w:val="1"/>
      <w:numFmt w:val="bullet"/>
      <w:lvlText w:val=""/>
      <w:lvlJc w:val="left"/>
      <w:pPr>
        <w:ind w:left="2394" w:hanging="360"/>
      </w:pPr>
      <w:rPr>
        <w:rFonts w:ascii="Wingdings" w:hAnsi="Wingdings"/>
      </w:rPr>
    </w:lvl>
    <w:lvl w:ilvl="3">
      <w:start w:val="1"/>
      <w:numFmt w:val="bullet"/>
      <w:lvlText w:val=""/>
      <w:lvlJc w:val="left"/>
      <w:pPr>
        <w:ind w:left="3114" w:hanging="360"/>
      </w:pPr>
      <w:rPr>
        <w:rFonts w:ascii="Symbol" w:hAnsi="Symbol"/>
      </w:rPr>
    </w:lvl>
    <w:lvl w:ilvl="4">
      <w:start w:val="1"/>
      <w:numFmt w:val="bullet"/>
      <w:lvlText w:val="o"/>
      <w:lvlJc w:val="left"/>
      <w:pPr>
        <w:ind w:left="3834" w:hanging="360"/>
      </w:pPr>
      <w:rPr>
        <w:rFonts w:ascii="Courier New" w:hAnsi="Courier New"/>
      </w:rPr>
    </w:lvl>
    <w:lvl w:ilvl="5">
      <w:start w:val="1"/>
      <w:numFmt w:val="bullet"/>
      <w:lvlText w:val=""/>
      <w:lvlJc w:val="left"/>
      <w:pPr>
        <w:ind w:left="4554" w:hanging="360"/>
      </w:pPr>
      <w:rPr>
        <w:rFonts w:ascii="Wingdings" w:hAnsi="Wingdings"/>
      </w:rPr>
    </w:lvl>
    <w:lvl w:ilvl="6">
      <w:start w:val="1"/>
      <w:numFmt w:val="bullet"/>
      <w:lvlText w:val=""/>
      <w:lvlJc w:val="left"/>
      <w:pPr>
        <w:ind w:left="5274" w:hanging="360"/>
      </w:pPr>
      <w:rPr>
        <w:rFonts w:ascii="Symbol" w:hAnsi="Symbol"/>
      </w:rPr>
    </w:lvl>
    <w:lvl w:ilvl="7">
      <w:start w:val="1"/>
      <w:numFmt w:val="bullet"/>
      <w:lvlText w:val="o"/>
      <w:lvlJc w:val="left"/>
      <w:pPr>
        <w:ind w:left="5994" w:hanging="360"/>
      </w:pPr>
      <w:rPr>
        <w:rFonts w:ascii="Courier New" w:hAnsi="Courier New"/>
      </w:rPr>
    </w:lvl>
    <w:lvl w:ilvl="8">
      <w:start w:val="1"/>
      <w:numFmt w:val="bullet"/>
      <w:lvlText w:val=""/>
      <w:lvlJc w:val="left"/>
      <w:pPr>
        <w:ind w:left="6714" w:hanging="360"/>
      </w:pPr>
      <w:rPr>
        <w:rFonts w:ascii="Wingdings" w:hAnsi="Wingdings"/>
      </w:rPr>
    </w:lvl>
  </w:abstractNum>
  <w:abstractNum w:abstractNumId="14">
    <w:nsid w:val="60F13F2A"/>
    <w:multiLevelType w:val="multilevel"/>
    <w:tmpl w:val="D8CE13D0"/>
    <w:lvl w:ilvl="0">
      <w:start w:val="1"/>
      <w:numFmt w:val="bullet"/>
      <w:lvlText w:val=""/>
      <w:lvlJc w:val="left"/>
      <w:pPr>
        <w:ind w:left="1287" w:hanging="360"/>
      </w:pPr>
      <w:rPr>
        <w:rFonts w:ascii="Symbol" w:hAnsi="Symbol"/>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nsid w:val="62C979E3"/>
    <w:multiLevelType w:val="hybridMultilevel"/>
    <w:tmpl w:val="D8945BF2"/>
    <w:lvl w:ilvl="0" w:tplc="0F2AFFF6">
      <w:start w:val="1"/>
      <w:numFmt w:val="bullet"/>
      <w:lvlText w:val=""/>
      <w:lvlJc w:val="left"/>
      <w:pPr>
        <w:ind w:left="502"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5C501F5"/>
    <w:multiLevelType w:val="multilevel"/>
    <w:tmpl w:val="8DFCA352"/>
    <w:lvl w:ilvl="0">
      <w:start w:val="1"/>
      <w:numFmt w:val="bullet"/>
      <w:lvlText w:val=""/>
      <w:lvlJc w:val="left"/>
      <w:pPr>
        <w:ind w:left="1364" w:hanging="360"/>
      </w:pPr>
      <w:rPr>
        <w:rFonts w:ascii="Symbol" w:hAnsi="Symbol"/>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7">
    <w:nsid w:val="6720764C"/>
    <w:multiLevelType w:val="multilevel"/>
    <w:tmpl w:val="16866092"/>
    <w:lvl w:ilvl="0">
      <w:start w:val="1"/>
      <w:numFmt w:val="bullet"/>
      <w:lvlText w:val=""/>
      <w:lvlJc w:val="left"/>
      <w:pPr>
        <w:ind w:left="-300" w:hanging="360"/>
      </w:pPr>
      <w:rPr>
        <w:rFonts w:ascii="Symbol" w:hAnsi="Symbol"/>
      </w:rPr>
    </w:lvl>
    <w:lvl w:ilvl="1">
      <w:start w:val="1"/>
      <w:numFmt w:val="bullet"/>
      <w:lvlText w:val="o"/>
      <w:lvlJc w:val="left"/>
      <w:pPr>
        <w:tabs>
          <w:tab w:val="left" w:pos="420"/>
        </w:tabs>
        <w:ind w:left="420" w:hanging="360"/>
      </w:pPr>
      <w:rPr>
        <w:rFonts w:ascii="Courier New" w:hAnsi="Courier New"/>
      </w:rPr>
    </w:lvl>
    <w:lvl w:ilvl="2">
      <w:start w:val="1"/>
      <w:numFmt w:val="bullet"/>
      <w:lvlText w:val=""/>
      <w:lvlJc w:val="left"/>
      <w:pPr>
        <w:tabs>
          <w:tab w:val="left" w:pos="1140"/>
        </w:tabs>
        <w:ind w:left="1140" w:hanging="360"/>
      </w:pPr>
      <w:rPr>
        <w:rFonts w:ascii="Wingdings" w:hAnsi="Wingdings"/>
      </w:rPr>
    </w:lvl>
    <w:lvl w:ilvl="3">
      <w:start w:val="1"/>
      <w:numFmt w:val="bullet"/>
      <w:lvlText w:val=""/>
      <w:lvlJc w:val="left"/>
      <w:pPr>
        <w:tabs>
          <w:tab w:val="left" w:pos="1860"/>
        </w:tabs>
        <w:ind w:left="1860" w:hanging="360"/>
      </w:pPr>
      <w:rPr>
        <w:rFonts w:ascii="Symbol" w:hAnsi="Symbol"/>
      </w:rPr>
    </w:lvl>
    <w:lvl w:ilvl="4">
      <w:start w:val="1"/>
      <w:numFmt w:val="bullet"/>
      <w:lvlText w:val="o"/>
      <w:lvlJc w:val="left"/>
      <w:pPr>
        <w:tabs>
          <w:tab w:val="left" w:pos="2580"/>
        </w:tabs>
        <w:ind w:left="2580" w:hanging="360"/>
      </w:pPr>
      <w:rPr>
        <w:rFonts w:ascii="Courier New" w:hAnsi="Courier New"/>
      </w:rPr>
    </w:lvl>
    <w:lvl w:ilvl="5">
      <w:start w:val="1"/>
      <w:numFmt w:val="bullet"/>
      <w:lvlText w:val=""/>
      <w:lvlJc w:val="left"/>
      <w:pPr>
        <w:tabs>
          <w:tab w:val="left" w:pos="3300"/>
        </w:tabs>
        <w:ind w:left="3300" w:hanging="360"/>
      </w:pPr>
      <w:rPr>
        <w:rFonts w:ascii="Wingdings" w:hAnsi="Wingdings"/>
      </w:rPr>
    </w:lvl>
    <w:lvl w:ilvl="6">
      <w:start w:val="1"/>
      <w:numFmt w:val="bullet"/>
      <w:lvlText w:val=""/>
      <w:lvlJc w:val="left"/>
      <w:pPr>
        <w:tabs>
          <w:tab w:val="left" w:pos="4020"/>
        </w:tabs>
        <w:ind w:left="4020" w:hanging="360"/>
      </w:pPr>
      <w:rPr>
        <w:rFonts w:ascii="Symbol" w:hAnsi="Symbol"/>
      </w:rPr>
    </w:lvl>
    <w:lvl w:ilvl="7">
      <w:start w:val="1"/>
      <w:numFmt w:val="bullet"/>
      <w:lvlText w:val="o"/>
      <w:lvlJc w:val="left"/>
      <w:pPr>
        <w:tabs>
          <w:tab w:val="left" w:pos="4740"/>
        </w:tabs>
        <w:ind w:left="4740" w:hanging="360"/>
      </w:pPr>
      <w:rPr>
        <w:rFonts w:ascii="Courier New" w:hAnsi="Courier New"/>
      </w:rPr>
    </w:lvl>
    <w:lvl w:ilvl="8">
      <w:start w:val="1"/>
      <w:numFmt w:val="bullet"/>
      <w:lvlText w:val=""/>
      <w:lvlJc w:val="left"/>
      <w:pPr>
        <w:tabs>
          <w:tab w:val="left" w:pos="5460"/>
        </w:tabs>
        <w:ind w:left="5460" w:hanging="360"/>
      </w:pPr>
      <w:rPr>
        <w:rFonts w:ascii="Wingdings" w:hAnsi="Wingdings"/>
      </w:rPr>
    </w:lvl>
  </w:abstractNum>
  <w:abstractNum w:abstractNumId="18">
    <w:nsid w:val="6D8D0791"/>
    <w:multiLevelType w:val="multilevel"/>
    <w:tmpl w:val="0164A176"/>
    <w:lvl w:ilvl="0">
      <w:start w:val="1"/>
      <w:numFmt w:val="bullet"/>
      <w:lvlText w:val=""/>
      <w:lvlJc w:val="left"/>
      <w:pPr>
        <w:ind w:left="-285" w:hanging="360"/>
      </w:pPr>
      <w:rPr>
        <w:rFonts w:ascii="Symbol" w:hAnsi="Symbol"/>
      </w:rPr>
    </w:lvl>
    <w:lvl w:ilvl="1">
      <w:start w:val="1"/>
      <w:numFmt w:val="bullet"/>
      <w:lvlText w:val="o"/>
      <w:lvlJc w:val="left"/>
      <w:pPr>
        <w:tabs>
          <w:tab w:val="left" w:pos="435"/>
        </w:tabs>
        <w:ind w:left="435" w:hanging="360"/>
      </w:pPr>
      <w:rPr>
        <w:rFonts w:ascii="Courier New" w:hAnsi="Courier New"/>
      </w:rPr>
    </w:lvl>
    <w:lvl w:ilvl="2">
      <w:start w:val="1"/>
      <w:numFmt w:val="bullet"/>
      <w:lvlText w:val=""/>
      <w:lvlJc w:val="left"/>
      <w:pPr>
        <w:tabs>
          <w:tab w:val="left" w:pos="1155"/>
        </w:tabs>
        <w:ind w:left="1155" w:hanging="360"/>
      </w:pPr>
      <w:rPr>
        <w:rFonts w:ascii="Wingdings" w:hAnsi="Wingdings"/>
      </w:rPr>
    </w:lvl>
    <w:lvl w:ilvl="3">
      <w:start w:val="1"/>
      <w:numFmt w:val="bullet"/>
      <w:lvlText w:val=""/>
      <w:lvlJc w:val="left"/>
      <w:pPr>
        <w:tabs>
          <w:tab w:val="left" w:pos="1875"/>
        </w:tabs>
        <w:ind w:left="1875" w:hanging="360"/>
      </w:pPr>
      <w:rPr>
        <w:rFonts w:ascii="Symbol" w:hAnsi="Symbol"/>
      </w:rPr>
    </w:lvl>
    <w:lvl w:ilvl="4">
      <w:start w:val="1"/>
      <w:numFmt w:val="bullet"/>
      <w:lvlText w:val="o"/>
      <w:lvlJc w:val="left"/>
      <w:pPr>
        <w:tabs>
          <w:tab w:val="left" w:pos="2595"/>
        </w:tabs>
        <w:ind w:left="2595" w:hanging="360"/>
      </w:pPr>
      <w:rPr>
        <w:rFonts w:ascii="Courier New" w:hAnsi="Courier New"/>
      </w:rPr>
    </w:lvl>
    <w:lvl w:ilvl="5">
      <w:start w:val="1"/>
      <w:numFmt w:val="bullet"/>
      <w:lvlText w:val=""/>
      <w:lvlJc w:val="left"/>
      <w:pPr>
        <w:tabs>
          <w:tab w:val="left" w:pos="3315"/>
        </w:tabs>
        <w:ind w:left="3315" w:hanging="360"/>
      </w:pPr>
      <w:rPr>
        <w:rFonts w:ascii="Wingdings" w:hAnsi="Wingdings"/>
      </w:rPr>
    </w:lvl>
    <w:lvl w:ilvl="6">
      <w:start w:val="1"/>
      <w:numFmt w:val="bullet"/>
      <w:lvlText w:val=""/>
      <w:lvlJc w:val="left"/>
      <w:pPr>
        <w:tabs>
          <w:tab w:val="left" w:pos="4035"/>
        </w:tabs>
        <w:ind w:left="4035" w:hanging="360"/>
      </w:pPr>
      <w:rPr>
        <w:rFonts w:ascii="Symbol" w:hAnsi="Symbol"/>
      </w:rPr>
    </w:lvl>
    <w:lvl w:ilvl="7">
      <w:start w:val="1"/>
      <w:numFmt w:val="bullet"/>
      <w:lvlText w:val="o"/>
      <w:lvlJc w:val="left"/>
      <w:pPr>
        <w:tabs>
          <w:tab w:val="left" w:pos="4755"/>
        </w:tabs>
        <w:ind w:left="4755" w:hanging="360"/>
      </w:pPr>
      <w:rPr>
        <w:rFonts w:ascii="Courier New" w:hAnsi="Courier New"/>
      </w:rPr>
    </w:lvl>
    <w:lvl w:ilvl="8">
      <w:start w:val="1"/>
      <w:numFmt w:val="bullet"/>
      <w:lvlText w:val=""/>
      <w:lvlJc w:val="left"/>
      <w:pPr>
        <w:tabs>
          <w:tab w:val="left" w:pos="5475"/>
        </w:tabs>
        <w:ind w:left="5475" w:hanging="360"/>
      </w:pPr>
      <w:rPr>
        <w:rFonts w:ascii="Wingdings" w:hAnsi="Wingdings"/>
      </w:rPr>
    </w:lvl>
  </w:abstractNum>
  <w:abstractNum w:abstractNumId="19">
    <w:nsid w:val="6DE12623"/>
    <w:multiLevelType w:val="multilevel"/>
    <w:tmpl w:val="AD949766"/>
    <w:lvl w:ilvl="0">
      <w:start w:val="1"/>
      <w:numFmt w:val="bullet"/>
      <w:lvlText w:val=""/>
      <w:lvlJc w:val="left"/>
      <w:pPr>
        <w:ind w:left="1068" w:hanging="360"/>
      </w:pPr>
      <w:rPr>
        <w:rFonts w:ascii="Symbol" w:hAnsi="Symbol"/>
      </w:rPr>
    </w:lvl>
    <w:lvl w:ilvl="1">
      <w:start w:val="1"/>
      <w:numFmt w:val="bullet"/>
      <w:lvlText w:val="o"/>
      <w:lvlJc w:val="left"/>
      <w:pPr>
        <w:ind w:left="1788" w:hanging="360"/>
      </w:pPr>
      <w:rPr>
        <w:rFonts w:ascii="Courier New" w:hAnsi="Courier New"/>
      </w:rPr>
    </w:lvl>
    <w:lvl w:ilvl="2">
      <w:start w:val="1"/>
      <w:numFmt w:val="bullet"/>
      <w:lvlText w:val=""/>
      <w:lvlJc w:val="left"/>
      <w:pPr>
        <w:ind w:left="2508" w:hanging="360"/>
      </w:pPr>
      <w:rPr>
        <w:rFonts w:ascii="Wingdings" w:hAnsi="Wingdings"/>
      </w:rPr>
    </w:lvl>
    <w:lvl w:ilvl="3">
      <w:start w:val="1"/>
      <w:numFmt w:val="bullet"/>
      <w:lvlText w:val=""/>
      <w:lvlJc w:val="left"/>
      <w:pPr>
        <w:ind w:left="3228" w:hanging="360"/>
      </w:pPr>
      <w:rPr>
        <w:rFonts w:ascii="Symbol" w:hAnsi="Symbol"/>
      </w:rPr>
    </w:lvl>
    <w:lvl w:ilvl="4">
      <w:start w:val="1"/>
      <w:numFmt w:val="bullet"/>
      <w:lvlText w:val="o"/>
      <w:lvlJc w:val="left"/>
      <w:pPr>
        <w:ind w:left="3948" w:hanging="360"/>
      </w:pPr>
      <w:rPr>
        <w:rFonts w:ascii="Courier New" w:hAnsi="Courier New"/>
      </w:rPr>
    </w:lvl>
    <w:lvl w:ilvl="5">
      <w:start w:val="1"/>
      <w:numFmt w:val="bullet"/>
      <w:lvlText w:val=""/>
      <w:lvlJc w:val="left"/>
      <w:pPr>
        <w:ind w:left="4668" w:hanging="360"/>
      </w:pPr>
      <w:rPr>
        <w:rFonts w:ascii="Wingdings" w:hAnsi="Wingdings"/>
      </w:rPr>
    </w:lvl>
    <w:lvl w:ilvl="6">
      <w:start w:val="1"/>
      <w:numFmt w:val="bullet"/>
      <w:lvlText w:val=""/>
      <w:lvlJc w:val="left"/>
      <w:pPr>
        <w:ind w:left="5388" w:hanging="360"/>
      </w:pPr>
      <w:rPr>
        <w:rFonts w:ascii="Symbol" w:hAnsi="Symbol"/>
      </w:rPr>
    </w:lvl>
    <w:lvl w:ilvl="7">
      <w:start w:val="1"/>
      <w:numFmt w:val="bullet"/>
      <w:lvlText w:val="o"/>
      <w:lvlJc w:val="left"/>
      <w:pPr>
        <w:ind w:left="6108" w:hanging="360"/>
      </w:pPr>
      <w:rPr>
        <w:rFonts w:ascii="Courier New" w:hAnsi="Courier New"/>
      </w:rPr>
    </w:lvl>
    <w:lvl w:ilvl="8">
      <w:start w:val="1"/>
      <w:numFmt w:val="bullet"/>
      <w:lvlText w:val=""/>
      <w:lvlJc w:val="left"/>
      <w:pPr>
        <w:ind w:left="6828" w:hanging="360"/>
      </w:pPr>
      <w:rPr>
        <w:rFonts w:ascii="Wingdings" w:hAnsi="Wingdings"/>
      </w:rPr>
    </w:lvl>
  </w:abstractNum>
  <w:abstractNum w:abstractNumId="20">
    <w:nsid w:val="73426D78"/>
    <w:multiLevelType w:val="multilevel"/>
    <w:tmpl w:val="C5AE5204"/>
    <w:lvl w:ilvl="0">
      <w:start w:val="1"/>
      <w:numFmt w:val="bullet"/>
      <w:lvlText w:val=""/>
      <w:lvlJc w:val="left"/>
      <w:pPr>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080"/>
        </w:tabs>
        <w:ind w:left="1080" w:hanging="360"/>
      </w:pPr>
      <w:rPr>
        <w:rFonts w:ascii="Wingdings" w:hAnsi="Wingdings"/>
      </w:rPr>
    </w:lvl>
    <w:lvl w:ilvl="3">
      <w:start w:val="1"/>
      <w:numFmt w:val="bullet"/>
      <w:lvlText w:val=""/>
      <w:lvlJc w:val="left"/>
      <w:pPr>
        <w:tabs>
          <w:tab w:val="left" w:pos="1800"/>
        </w:tabs>
        <w:ind w:left="1800" w:hanging="360"/>
      </w:pPr>
      <w:rPr>
        <w:rFonts w:ascii="Symbol" w:hAnsi="Symbol"/>
      </w:rPr>
    </w:lvl>
    <w:lvl w:ilvl="4">
      <w:start w:val="1"/>
      <w:numFmt w:val="bullet"/>
      <w:lvlText w:val="o"/>
      <w:lvlJc w:val="left"/>
      <w:pPr>
        <w:tabs>
          <w:tab w:val="left" w:pos="2520"/>
        </w:tabs>
        <w:ind w:left="2520" w:hanging="360"/>
      </w:pPr>
      <w:rPr>
        <w:rFonts w:ascii="Courier New" w:hAnsi="Courier New"/>
      </w:rPr>
    </w:lvl>
    <w:lvl w:ilvl="5">
      <w:start w:val="1"/>
      <w:numFmt w:val="bullet"/>
      <w:lvlText w:val=""/>
      <w:lvlJc w:val="left"/>
      <w:pPr>
        <w:tabs>
          <w:tab w:val="left" w:pos="3240"/>
        </w:tabs>
        <w:ind w:left="3240" w:hanging="360"/>
      </w:pPr>
      <w:rPr>
        <w:rFonts w:ascii="Wingdings" w:hAnsi="Wingdings"/>
      </w:rPr>
    </w:lvl>
    <w:lvl w:ilvl="6">
      <w:start w:val="1"/>
      <w:numFmt w:val="bullet"/>
      <w:lvlText w:val=""/>
      <w:lvlJc w:val="left"/>
      <w:pPr>
        <w:tabs>
          <w:tab w:val="left" w:pos="3960"/>
        </w:tabs>
        <w:ind w:left="3960" w:hanging="360"/>
      </w:pPr>
      <w:rPr>
        <w:rFonts w:ascii="Symbol" w:hAnsi="Symbol"/>
      </w:rPr>
    </w:lvl>
    <w:lvl w:ilvl="7">
      <w:start w:val="1"/>
      <w:numFmt w:val="bullet"/>
      <w:lvlText w:val="o"/>
      <w:lvlJc w:val="left"/>
      <w:pPr>
        <w:tabs>
          <w:tab w:val="left" w:pos="4680"/>
        </w:tabs>
        <w:ind w:left="4680" w:hanging="360"/>
      </w:pPr>
      <w:rPr>
        <w:rFonts w:ascii="Courier New" w:hAnsi="Courier New"/>
      </w:rPr>
    </w:lvl>
    <w:lvl w:ilvl="8">
      <w:start w:val="1"/>
      <w:numFmt w:val="bullet"/>
      <w:lvlText w:val=""/>
      <w:lvlJc w:val="left"/>
      <w:pPr>
        <w:tabs>
          <w:tab w:val="left" w:pos="5400"/>
        </w:tabs>
        <w:ind w:left="5400" w:hanging="360"/>
      </w:pPr>
      <w:rPr>
        <w:rFonts w:ascii="Wingdings" w:hAnsi="Wingdings"/>
      </w:rPr>
    </w:lvl>
  </w:abstractNum>
  <w:abstractNum w:abstractNumId="21">
    <w:nsid w:val="7B4A1472"/>
    <w:multiLevelType w:val="multilevel"/>
    <w:tmpl w:val="2C6ECC52"/>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2">
    <w:nsid w:val="7CAB724E"/>
    <w:multiLevelType w:val="multilevel"/>
    <w:tmpl w:val="F620AF5C"/>
    <w:lvl w:ilvl="0">
      <w:start w:val="1"/>
      <w:numFmt w:val="bullet"/>
      <w:lvlText w:val=""/>
      <w:lvlJc w:val="left"/>
      <w:pPr>
        <w:ind w:left="1842" w:hanging="360"/>
      </w:pPr>
      <w:rPr>
        <w:rFonts w:ascii="Symbol" w:hAnsi="Symbol"/>
      </w:rPr>
    </w:lvl>
    <w:lvl w:ilvl="1">
      <w:start w:val="1"/>
      <w:numFmt w:val="bullet"/>
      <w:lvlText w:val="o"/>
      <w:lvlJc w:val="left"/>
      <w:pPr>
        <w:ind w:left="2562" w:hanging="360"/>
      </w:pPr>
      <w:rPr>
        <w:rFonts w:ascii="Courier New" w:hAnsi="Courier New"/>
      </w:rPr>
    </w:lvl>
    <w:lvl w:ilvl="2">
      <w:start w:val="1"/>
      <w:numFmt w:val="bullet"/>
      <w:lvlText w:val=""/>
      <w:lvlJc w:val="left"/>
      <w:pPr>
        <w:ind w:left="3282" w:hanging="360"/>
      </w:pPr>
      <w:rPr>
        <w:rFonts w:ascii="Wingdings" w:hAnsi="Wingdings"/>
      </w:rPr>
    </w:lvl>
    <w:lvl w:ilvl="3">
      <w:start w:val="1"/>
      <w:numFmt w:val="bullet"/>
      <w:lvlText w:val=""/>
      <w:lvlJc w:val="left"/>
      <w:pPr>
        <w:ind w:left="4002" w:hanging="360"/>
      </w:pPr>
      <w:rPr>
        <w:rFonts w:ascii="Symbol" w:hAnsi="Symbol"/>
      </w:rPr>
    </w:lvl>
    <w:lvl w:ilvl="4">
      <w:start w:val="1"/>
      <w:numFmt w:val="bullet"/>
      <w:lvlText w:val="o"/>
      <w:lvlJc w:val="left"/>
      <w:pPr>
        <w:ind w:left="4722" w:hanging="360"/>
      </w:pPr>
      <w:rPr>
        <w:rFonts w:ascii="Courier New" w:hAnsi="Courier New"/>
      </w:rPr>
    </w:lvl>
    <w:lvl w:ilvl="5">
      <w:start w:val="1"/>
      <w:numFmt w:val="bullet"/>
      <w:lvlText w:val=""/>
      <w:lvlJc w:val="left"/>
      <w:pPr>
        <w:ind w:left="5442" w:hanging="360"/>
      </w:pPr>
      <w:rPr>
        <w:rFonts w:ascii="Wingdings" w:hAnsi="Wingdings"/>
      </w:rPr>
    </w:lvl>
    <w:lvl w:ilvl="6">
      <w:start w:val="1"/>
      <w:numFmt w:val="bullet"/>
      <w:lvlText w:val=""/>
      <w:lvlJc w:val="left"/>
      <w:pPr>
        <w:ind w:left="6162" w:hanging="360"/>
      </w:pPr>
      <w:rPr>
        <w:rFonts w:ascii="Symbol" w:hAnsi="Symbol"/>
      </w:rPr>
    </w:lvl>
    <w:lvl w:ilvl="7">
      <w:start w:val="1"/>
      <w:numFmt w:val="bullet"/>
      <w:lvlText w:val="o"/>
      <w:lvlJc w:val="left"/>
      <w:pPr>
        <w:ind w:left="6882" w:hanging="360"/>
      </w:pPr>
      <w:rPr>
        <w:rFonts w:ascii="Courier New" w:hAnsi="Courier New"/>
      </w:rPr>
    </w:lvl>
    <w:lvl w:ilvl="8">
      <w:start w:val="1"/>
      <w:numFmt w:val="bullet"/>
      <w:lvlText w:val=""/>
      <w:lvlJc w:val="left"/>
      <w:pPr>
        <w:ind w:left="7602" w:hanging="360"/>
      </w:pPr>
      <w:rPr>
        <w:rFonts w:ascii="Wingdings" w:hAnsi="Wingdings"/>
      </w:rPr>
    </w:lvl>
  </w:abstractNum>
  <w:abstractNum w:abstractNumId="23">
    <w:nsid w:val="7EA25037"/>
    <w:multiLevelType w:val="multilevel"/>
    <w:tmpl w:val="116A525E"/>
    <w:lvl w:ilvl="0">
      <w:start w:val="1"/>
      <w:numFmt w:val="bullet"/>
      <w:lvlText w:val=""/>
      <w:lvlJc w:val="left"/>
      <w:pPr>
        <w:ind w:left="-360" w:hanging="360"/>
      </w:pPr>
      <w:rPr>
        <w:rFonts w:ascii="Symbol" w:hAnsi="Symbol"/>
        <w:color w:val="000000"/>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080"/>
        </w:tabs>
        <w:ind w:left="1080" w:hanging="360"/>
      </w:pPr>
      <w:rPr>
        <w:rFonts w:ascii="Wingdings" w:hAnsi="Wingdings"/>
      </w:rPr>
    </w:lvl>
    <w:lvl w:ilvl="3">
      <w:start w:val="1"/>
      <w:numFmt w:val="bullet"/>
      <w:lvlText w:val=""/>
      <w:lvlJc w:val="left"/>
      <w:pPr>
        <w:tabs>
          <w:tab w:val="left" w:pos="1800"/>
        </w:tabs>
        <w:ind w:left="1800" w:hanging="360"/>
      </w:pPr>
      <w:rPr>
        <w:rFonts w:ascii="Symbol" w:hAnsi="Symbol"/>
      </w:rPr>
    </w:lvl>
    <w:lvl w:ilvl="4">
      <w:start w:val="1"/>
      <w:numFmt w:val="bullet"/>
      <w:lvlText w:val="o"/>
      <w:lvlJc w:val="left"/>
      <w:pPr>
        <w:tabs>
          <w:tab w:val="left" w:pos="2520"/>
        </w:tabs>
        <w:ind w:left="2520" w:hanging="360"/>
      </w:pPr>
      <w:rPr>
        <w:rFonts w:ascii="Courier New" w:hAnsi="Courier New"/>
      </w:rPr>
    </w:lvl>
    <w:lvl w:ilvl="5">
      <w:start w:val="1"/>
      <w:numFmt w:val="bullet"/>
      <w:lvlText w:val=""/>
      <w:lvlJc w:val="left"/>
      <w:pPr>
        <w:tabs>
          <w:tab w:val="left" w:pos="3240"/>
        </w:tabs>
        <w:ind w:left="3240" w:hanging="360"/>
      </w:pPr>
      <w:rPr>
        <w:rFonts w:ascii="Wingdings" w:hAnsi="Wingdings"/>
      </w:rPr>
    </w:lvl>
    <w:lvl w:ilvl="6">
      <w:start w:val="1"/>
      <w:numFmt w:val="bullet"/>
      <w:lvlText w:val=""/>
      <w:lvlJc w:val="left"/>
      <w:pPr>
        <w:tabs>
          <w:tab w:val="left" w:pos="3960"/>
        </w:tabs>
        <w:ind w:left="3960" w:hanging="360"/>
      </w:pPr>
      <w:rPr>
        <w:rFonts w:ascii="Symbol" w:hAnsi="Symbol"/>
      </w:rPr>
    </w:lvl>
    <w:lvl w:ilvl="7">
      <w:start w:val="1"/>
      <w:numFmt w:val="bullet"/>
      <w:lvlText w:val="o"/>
      <w:lvlJc w:val="left"/>
      <w:pPr>
        <w:tabs>
          <w:tab w:val="left" w:pos="4680"/>
        </w:tabs>
        <w:ind w:left="4680" w:hanging="360"/>
      </w:pPr>
      <w:rPr>
        <w:rFonts w:ascii="Courier New" w:hAnsi="Courier New"/>
      </w:rPr>
    </w:lvl>
    <w:lvl w:ilvl="8">
      <w:start w:val="1"/>
      <w:numFmt w:val="bullet"/>
      <w:lvlText w:val=""/>
      <w:lvlJc w:val="left"/>
      <w:pPr>
        <w:tabs>
          <w:tab w:val="left" w:pos="5400"/>
        </w:tabs>
        <w:ind w:left="5400" w:hanging="360"/>
      </w:pPr>
      <w:rPr>
        <w:rFonts w:ascii="Wingdings" w:hAnsi="Wingdings"/>
      </w:rPr>
    </w:lvl>
  </w:abstractNum>
  <w:num w:numId="1">
    <w:abstractNumId w:val="11"/>
  </w:num>
  <w:num w:numId="2">
    <w:abstractNumId w:val="8"/>
  </w:num>
  <w:num w:numId="3">
    <w:abstractNumId w:val="12"/>
  </w:num>
  <w:num w:numId="4">
    <w:abstractNumId w:val="18"/>
  </w:num>
  <w:num w:numId="5">
    <w:abstractNumId w:val="17"/>
  </w:num>
  <w:num w:numId="6">
    <w:abstractNumId w:val="1"/>
  </w:num>
  <w:num w:numId="7">
    <w:abstractNumId w:val="3"/>
  </w:num>
  <w:num w:numId="8">
    <w:abstractNumId w:val="23"/>
  </w:num>
  <w:num w:numId="9">
    <w:abstractNumId w:val="9"/>
  </w:num>
  <w:num w:numId="10">
    <w:abstractNumId w:val="20"/>
  </w:num>
  <w:num w:numId="11">
    <w:abstractNumId w:val="14"/>
  </w:num>
  <w:num w:numId="12">
    <w:abstractNumId w:val="10"/>
  </w:num>
  <w:num w:numId="13">
    <w:abstractNumId w:val="22"/>
  </w:num>
  <w:num w:numId="14">
    <w:abstractNumId w:val="16"/>
  </w:num>
  <w:num w:numId="15">
    <w:abstractNumId w:val="2"/>
  </w:num>
  <w:num w:numId="16">
    <w:abstractNumId w:val="7"/>
  </w:num>
  <w:num w:numId="17">
    <w:abstractNumId w:val="21"/>
  </w:num>
  <w:num w:numId="18">
    <w:abstractNumId w:val="19"/>
  </w:num>
  <w:num w:numId="19">
    <w:abstractNumId w:val="13"/>
  </w:num>
  <w:num w:numId="20">
    <w:abstractNumId w:val="5"/>
  </w:num>
  <w:num w:numId="21">
    <w:abstractNumId w:val="6"/>
  </w:num>
  <w:num w:numId="22">
    <w:abstractNumId w:val="4"/>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65"/>
    <w:rsid w:val="00016404"/>
    <w:rsid w:val="001751C8"/>
    <w:rsid w:val="002B1FDC"/>
    <w:rsid w:val="002B6B32"/>
    <w:rsid w:val="002B7E84"/>
    <w:rsid w:val="003A5917"/>
    <w:rsid w:val="003F2714"/>
    <w:rsid w:val="00412B1F"/>
    <w:rsid w:val="0063216A"/>
    <w:rsid w:val="006632CE"/>
    <w:rsid w:val="00761E88"/>
    <w:rsid w:val="00826C55"/>
    <w:rsid w:val="00896ED6"/>
    <w:rsid w:val="009138B9"/>
    <w:rsid w:val="009508B5"/>
    <w:rsid w:val="00953A86"/>
    <w:rsid w:val="009B5D5B"/>
    <w:rsid w:val="00B824B0"/>
    <w:rsid w:val="00CC06E5"/>
    <w:rsid w:val="00D21865"/>
    <w:rsid w:val="00EA0FDE"/>
    <w:rsid w:val="00F2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link w:val="11"/>
    <w:uiPriority w:val="9"/>
    <w:qFormat/>
    <w:pPr>
      <w:spacing w:beforeAutospacing="1" w:afterAutospacing="1" w:line="240" w:lineRule="auto"/>
      <w:outlineLvl w:val="0"/>
    </w:pPr>
    <w:rPr>
      <w:rFonts w:ascii="Times New Roman" w:hAnsi="Times New Roman"/>
      <w:b/>
      <w:sz w:val="4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link w:val="30"/>
    <w:uiPriority w:val="9"/>
    <w:qFormat/>
    <w:pPr>
      <w:spacing w:beforeAutospacing="1" w:afterAutospacing="1" w:line="240" w:lineRule="auto"/>
      <w:outlineLvl w:val="2"/>
    </w:pPr>
    <w:rPr>
      <w:rFonts w:ascii="Times New Roman" w:hAnsi="Times New Roman"/>
      <w:b/>
      <w:sz w:val="27"/>
    </w:rPr>
  </w:style>
  <w:style w:type="paragraph" w:styleId="4">
    <w:name w:val="heading 4"/>
    <w:basedOn w:val="a"/>
    <w:link w:val="40"/>
    <w:uiPriority w:val="9"/>
    <w:qFormat/>
    <w:pPr>
      <w:spacing w:beforeAutospacing="1" w:afterAutospacing="1" w:line="240" w:lineRule="auto"/>
      <w:outlineLvl w:val="3"/>
    </w:pPr>
    <w:rPr>
      <w:rFonts w:ascii="Times New Roman" w:hAnsi="Times New Roman"/>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Строгий1"/>
    <w:basedOn w:val="13"/>
    <w:link w:val="a3"/>
    <w:rPr>
      <w:b/>
    </w:rPr>
  </w:style>
  <w:style w:type="character" w:styleId="a3">
    <w:name w:val="Strong"/>
    <w:basedOn w:val="a0"/>
    <w:link w:val="12"/>
    <w:rPr>
      <w:b/>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4">
    <w:name w:val="footer"/>
    <w:basedOn w:val="a"/>
    <w:link w:val="a5"/>
    <w:pPr>
      <w:tabs>
        <w:tab w:val="center" w:pos="4677"/>
        <w:tab w:val="right" w:pos="9355"/>
      </w:tabs>
      <w:spacing w:after="0" w:line="240" w:lineRule="auto"/>
    </w:pPr>
  </w:style>
  <w:style w:type="character" w:customStyle="1" w:styleId="a5">
    <w:name w:val="Нижний колонтитул Знак"/>
    <w:basedOn w:val="1"/>
    <w:link w:val="a4"/>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61">
    <w:name w:val="Абзац списка6"/>
    <w:basedOn w:val="a"/>
    <w:link w:val="62"/>
    <w:pPr>
      <w:ind w:left="720"/>
      <w:contextualSpacing/>
    </w:pPr>
    <w:rPr>
      <w:rFonts w:ascii="Calibri" w:hAnsi="Calibri"/>
    </w:rPr>
  </w:style>
  <w:style w:type="character" w:customStyle="1" w:styleId="62">
    <w:name w:val="Абзац списка6"/>
    <w:basedOn w:val="1"/>
    <w:link w:val="61"/>
    <w:rPr>
      <w:rFonts w:ascii="Calibri" w:hAnsi="Calibri"/>
    </w:rPr>
  </w:style>
  <w:style w:type="paragraph" w:customStyle="1" w:styleId="14">
    <w:name w:val="Абзац списка1"/>
    <w:basedOn w:val="a"/>
    <w:link w:val="15"/>
    <w:pPr>
      <w:ind w:left="720"/>
      <w:contextualSpacing/>
    </w:pPr>
    <w:rPr>
      <w:rFonts w:ascii="Calibri" w:hAnsi="Calibri"/>
    </w:rPr>
  </w:style>
  <w:style w:type="character" w:customStyle="1" w:styleId="15">
    <w:name w:val="Абзац списка1"/>
    <w:basedOn w:val="1"/>
    <w:link w:val="14"/>
    <w:rPr>
      <w:rFonts w:ascii="Calibri" w:hAnsi="Calibri"/>
    </w:rPr>
  </w:style>
  <w:style w:type="paragraph" w:styleId="a6">
    <w:name w:val="List Paragraph"/>
    <w:basedOn w:val="a"/>
    <w:link w:val="a7"/>
    <w:uiPriority w:val="34"/>
    <w:qFormat/>
    <w:pPr>
      <w:ind w:left="720"/>
    </w:pPr>
    <w:rPr>
      <w:rFonts w:ascii="Calibri" w:hAnsi="Calibri"/>
    </w:rPr>
  </w:style>
  <w:style w:type="character" w:customStyle="1" w:styleId="a7">
    <w:name w:val="Абзац списка Знак"/>
    <w:basedOn w:val="1"/>
    <w:link w:val="a6"/>
    <w:rPr>
      <w:rFonts w:ascii="Calibri" w:hAnsi="Calibri"/>
    </w:rPr>
  </w:style>
  <w:style w:type="paragraph" w:styleId="a8">
    <w:name w:val="header"/>
    <w:basedOn w:val="a"/>
    <w:link w:val="a9"/>
    <w:pPr>
      <w:tabs>
        <w:tab w:val="center" w:pos="4677"/>
        <w:tab w:val="right" w:pos="9355"/>
      </w:tabs>
      <w:spacing w:after="0" w:line="240" w:lineRule="auto"/>
    </w:pPr>
  </w:style>
  <w:style w:type="character" w:customStyle="1" w:styleId="a9">
    <w:name w:val="Верхний колонтитул Знак"/>
    <w:basedOn w:val="1"/>
    <w:link w:val="a8"/>
  </w:style>
  <w:style w:type="character" w:customStyle="1" w:styleId="30">
    <w:name w:val="Заголовок 3 Знак"/>
    <w:basedOn w:val="1"/>
    <w:link w:val="3"/>
    <w:rPr>
      <w:rFonts w:ascii="Times New Roman" w:hAnsi="Times New Roman"/>
      <w:b/>
      <w:sz w:val="27"/>
    </w:rPr>
  </w:style>
  <w:style w:type="paragraph" w:styleId="aa">
    <w:name w:val="Normal (Web)"/>
    <w:basedOn w:val="a"/>
    <w:link w:val="ab"/>
    <w:pPr>
      <w:spacing w:beforeAutospacing="1" w:afterAutospacing="1" w:line="240" w:lineRule="auto"/>
    </w:pPr>
    <w:rPr>
      <w:rFonts w:ascii="Times New Roman" w:hAnsi="Times New Roman"/>
      <w:sz w:val="24"/>
    </w:rPr>
  </w:style>
  <w:style w:type="character" w:customStyle="1" w:styleId="ab">
    <w:name w:val="Обычный (веб) Знак"/>
    <w:basedOn w:val="1"/>
    <w:link w:val="aa"/>
    <w:rPr>
      <w:rFonts w:ascii="Times New Roman" w:hAnsi="Times New Roman"/>
      <w:sz w:val="24"/>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customStyle="1" w:styleId="13">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b/>
      <w:sz w:val="48"/>
    </w:rPr>
  </w:style>
  <w:style w:type="paragraph" w:customStyle="1" w:styleId="16">
    <w:name w:val="Гиперссылка1"/>
    <w:basedOn w:val="13"/>
    <w:link w:val="ac"/>
    <w:rPr>
      <w:color w:val="0000FF"/>
      <w:u w:val="single"/>
    </w:rPr>
  </w:style>
  <w:style w:type="character" w:styleId="ac">
    <w:name w:val="Hyperlink"/>
    <w:basedOn w:val="a0"/>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43">
    <w:name w:val="Абзац списка4"/>
    <w:basedOn w:val="a"/>
    <w:link w:val="44"/>
    <w:pPr>
      <w:ind w:left="720"/>
      <w:contextualSpacing/>
    </w:pPr>
    <w:rPr>
      <w:rFonts w:ascii="Calibri" w:hAnsi="Calibri"/>
    </w:rPr>
  </w:style>
  <w:style w:type="character" w:customStyle="1" w:styleId="44">
    <w:name w:val="Абзац списка4"/>
    <w:basedOn w:val="1"/>
    <w:link w:val="43"/>
    <w:rPr>
      <w:rFonts w:ascii="Calibri" w:hAnsi="Calibri"/>
    </w:rPr>
  </w:style>
  <w:style w:type="paragraph" w:styleId="ad">
    <w:name w:val="Subtitle"/>
    <w:next w:val="a"/>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Название Знак"/>
    <w:link w:val="af"/>
    <w:rPr>
      <w:rFonts w:ascii="XO Thames" w:hAnsi="XO Thames"/>
      <w:b/>
      <w:caps/>
      <w:sz w:val="40"/>
    </w:rPr>
  </w:style>
  <w:style w:type="character" w:customStyle="1" w:styleId="40">
    <w:name w:val="Заголовок 4 Знак"/>
    <w:basedOn w:val="1"/>
    <w:link w:val="4"/>
    <w:rPr>
      <w:rFonts w:ascii="Times New Roman" w:hAnsi="Times New Roman"/>
      <w:b/>
      <w:sz w:val="24"/>
    </w:rPr>
  </w:style>
  <w:style w:type="character" w:customStyle="1" w:styleId="20">
    <w:name w:val="Заголовок 2 Знак"/>
    <w:link w:val="2"/>
    <w:rPr>
      <w:rFonts w:ascii="XO Thames" w:hAnsi="XO Thames"/>
      <w:b/>
      <w:sz w:val="28"/>
    </w:rPr>
  </w:style>
  <w:style w:type="paragraph" w:styleId="af1">
    <w:name w:val="Balloon Text"/>
    <w:basedOn w:val="a"/>
    <w:link w:val="af2"/>
    <w:pPr>
      <w:spacing w:after="0" w:line="240" w:lineRule="auto"/>
    </w:pPr>
    <w:rPr>
      <w:rFonts w:ascii="Tahoma" w:hAnsi="Tahoma"/>
      <w:sz w:val="16"/>
    </w:rPr>
  </w:style>
  <w:style w:type="character" w:customStyle="1" w:styleId="af2">
    <w:name w:val="Текст выноски Знак"/>
    <w:basedOn w:val="1"/>
    <w:link w:val="af1"/>
    <w:rPr>
      <w:rFonts w:ascii="Tahoma" w:hAnsi="Tahoma"/>
      <w:sz w:val="16"/>
    </w:rPr>
  </w:style>
  <w:style w:type="table" w:customStyle="1" w:styleId="2-11">
    <w:name w:val="Средняя заливка 2 - Акцент 11"/>
    <w:basedOn w:val="a1"/>
    <w:pPr>
      <w:spacing w:after="0" w:line="240" w:lineRule="auto"/>
    </w:pPr>
    <w:rPr>
      <w:rFonts w:ascii="Times New Roman" w:hAnsi="Times New Roman"/>
      <w:sz w:val="20"/>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5">
    <w:name w:val="Light Grid Accent 5"/>
    <w:basedOn w:val="a1"/>
    <w:pPr>
      <w:spacing w:after="0" w:line="240" w:lineRule="auto"/>
    </w:pPr>
    <w:rPr>
      <w:rFonts w:ascii="Times New Roman" w:hAnsi="Times New Roman"/>
      <w:sz w:val="20"/>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style>
  <w:style w:type="table" w:styleId="-50">
    <w:name w:val="Light Shading Accent 5"/>
    <w:basedOn w:val="a1"/>
    <w:pPr>
      <w:spacing w:after="0" w:line="240" w:lineRule="auto"/>
    </w:pPr>
    <w:rPr>
      <w:rFonts w:ascii="Times New Roman" w:hAnsi="Times New Roman"/>
      <w:color w:val="31849B" w:themeColor="accent5" w:themeShade="BF"/>
      <w:sz w:val="20"/>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style>
  <w:style w:type="table" w:customStyle="1" w:styleId="33">
    <w:name w:val="Сетка таблицы3"/>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3">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4">
    <w:name w:val="Medium List 1 Accent 4"/>
    <w:basedOn w:val="a1"/>
    <w:pPr>
      <w:spacing w:after="0" w:line="240" w:lineRule="auto"/>
    </w:pPr>
    <w:rPr>
      <w:rFonts w:ascii="Times New Roman" w:hAnsi="Times New Roman"/>
      <w:color w:val="000000" w:themeColor="text1"/>
      <w:sz w:val="20"/>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link w:val="11"/>
    <w:uiPriority w:val="9"/>
    <w:qFormat/>
    <w:pPr>
      <w:spacing w:beforeAutospacing="1" w:afterAutospacing="1" w:line="240" w:lineRule="auto"/>
      <w:outlineLvl w:val="0"/>
    </w:pPr>
    <w:rPr>
      <w:rFonts w:ascii="Times New Roman" w:hAnsi="Times New Roman"/>
      <w:b/>
      <w:sz w:val="4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link w:val="30"/>
    <w:uiPriority w:val="9"/>
    <w:qFormat/>
    <w:pPr>
      <w:spacing w:beforeAutospacing="1" w:afterAutospacing="1" w:line="240" w:lineRule="auto"/>
      <w:outlineLvl w:val="2"/>
    </w:pPr>
    <w:rPr>
      <w:rFonts w:ascii="Times New Roman" w:hAnsi="Times New Roman"/>
      <w:b/>
      <w:sz w:val="27"/>
    </w:rPr>
  </w:style>
  <w:style w:type="paragraph" w:styleId="4">
    <w:name w:val="heading 4"/>
    <w:basedOn w:val="a"/>
    <w:link w:val="40"/>
    <w:uiPriority w:val="9"/>
    <w:qFormat/>
    <w:pPr>
      <w:spacing w:beforeAutospacing="1" w:afterAutospacing="1" w:line="240" w:lineRule="auto"/>
      <w:outlineLvl w:val="3"/>
    </w:pPr>
    <w:rPr>
      <w:rFonts w:ascii="Times New Roman" w:hAnsi="Times New Roman"/>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Строгий1"/>
    <w:basedOn w:val="13"/>
    <w:link w:val="a3"/>
    <w:rPr>
      <w:b/>
    </w:rPr>
  </w:style>
  <w:style w:type="character" w:styleId="a3">
    <w:name w:val="Strong"/>
    <w:basedOn w:val="a0"/>
    <w:link w:val="12"/>
    <w:rPr>
      <w:b/>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4">
    <w:name w:val="footer"/>
    <w:basedOn w:val="a"/>
    <w:link w:val="a5"/>
    <w:pPr>
      <w:tabs>
        <w:tab w:val="center" w:pos="4677"/>
        <w:tab w:val="right" w:pos="9355"/>
      </w:tabs>
      <w:spacing w:after="0" w:line="240" w:lineRule="auto"/>
    </w:pPr>
  </w:style>
  <w:style w:type="character" w:customStyle="1" w:styleId="a5">
    <w:name w:val="Нижний колонтитул Знак"/>
    <w:basedOn w:val="1"/>
    <w:link w:val="a4"/>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61">
    <w:name w:val="Абзац списка6"/>
    <w:basedOn w:val="a"/>
    <w:link w:val="62"/>
    <w:pPr>
      <w:ind w:left="720"/>
      <w:contextualSpacing/>
    </w:pPr>
    <w:rPr>
      <w:rFonts w:ascii="Calibri" w:hAnsi="Calibri"/>
    </w:rPr>
  </w:style>
  <w:style w:type="character" w:customStyle="1" w:styleId="62">
    <w:name w:val="Абзац списка6"/>
    <w:basedOn w:val="1"/>
    <w:link w:val="61"/>
    <w:rPr>
      <w:rFonts w:ascii="Calibri" w:hAnsi="Calibri"/>
    </w:rPr>
  </w:style>
  <w:style w:type="paragraph" w:customStyle="1" w:styleId="14">
    <w:name w:val="Абзац списка1"/>
    <w:basedOn w:val="a"/>
    <w:link w:val="15"/>
    <w:pPr>
      <w:ind w:left="720"/>
      <w:contextualSpacing/>
    </w:pPr>
    <w:rPr>
      <w:rFonts w:ascii="Calibri" w:hAnsi="Calibri"/>
    </w:rPr>
  </w:style>
  <w:style w:type="character" w:customStyle="1" w:styleId="15">
    <w:name w:val="Абзац списка1"/>
    <w:basedOn w:val="1"/>
    <w:link w:val="14"/>
    <w:rPr>
      <w:rFonts w:ascii="Calibri" w:hAnsi="Calibri"/>
    </w:rPr>
  </w:style>
  <w:style w:type="paragraph" w:styleId="a6">
    <w:name w:val="List Paragraph"/>
    <w:basedOn w:val="a"/>
    <w:link w:val="a7"/>
    <w:uiPriority w:val="34"/>
    <w:qFormat/>
    <w:pPr>
      <w:ind w:left="720"/>
    </w:pPr>
    <w:rPr>
      <w:rFonts w:ascii="Calibri" w:hAnsi="Calibri"/>
    </w:rPr>
  </w:style>
  <w:style w:type="character" w:customStyle="1" w:styleId="a7">
    <w:name w:val="Абзац списка Знак"/>
    <w:basedOn w:val="1"/>
    <w:link w:val="a6"/>
    <w:rPr>
      <w:rFonts w:ascii="Calibri" w:hAnsi="Calibri"/>
    </w:rPr>
  </w:style>
  <w:style w:type="paragraph" w:styleId="a8">
    <w:name w:val="header"/>
    <w:basedOn w:val="a"/>
    <w:link w:val="a9"/>
    <w:pPr>
      <w:tabs>
        <w:tab w:val="center" w:pos="4677"/>
        <w:tab w:val="right" w:pos="9355"/>
      </w:tabs>
      <w:spacing w:after="0" w:line="240" w:lineRule="auto"/>
    </w:pPr>
  </w:style>
  <w:style w:type="character" w:customStyle="1" w:styleId="a9">
    <w:name w:val="Верхний колонтитул Знак"/>
    <w:basedOn w:val="1"/>
    <w:link w:val="a8"/>
  </w:style>
  <w:style w:type="character" w:customStyle="1" w:styleId="30">
    <w:name w:val="Заголовок 3 Знак"/>
    <w:basedOn w:val="1"/>
    <w:link w:val="3"/>
    <w:rPr>
      <w:rFonts w:ascii="Times New Roman" w:hAnsi="Times New Roman"/>
      <w:b/>
      <w:sz w:val="27"/>
    </w:rPr>
  </w:style>
  <w:style w:type="paragraph" w:styleId="aa">
    <w:name w:val="Normal (Web)"/>
    <w:basedOn w:val="a"/>
    <w:link w:val="ab"/>
    <w:pPr>
      <w:spacing w:beforeAutospacing="1" w:afterAutospacing="1" w:line="240" w:lineRule="auto"/>
    </w:pPr>
    <w:rPr>
      <w:rFonts w:ascii="Times New Roman" w:hAnsi="Times New Roman"/>
      <w:sz w:val="24"/>
    </w:rPr>
  </w:style>
  <w:style w:type="character" w:customStyle="1" w:styleId="ab">
    <w:name w:val="Обычный (веб) Знак"/>
    <w:basedOn w:val="1"/>
    <w:link w:val="aa"/>
    <w:rPr>
      <w:rFonts w:ascii="Times New Roman" w:hAnsi="Times New Roman"/>
      <w:sz w:val="24"/>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 w:type="paragraph" w:customStyle="1" w:styleId="13">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b/>
      <w:sz w:val="48"/>
    </w:rPr>
  </w:style>
  <w:style w:type="paragraph" w:customStyle="1" w:styleId="16">
    <w:name w:val="Гиперссылка1"/>
    <w:basedOn w:val="13"/>
    <w:link w:val="ac"/>
    <w:rPr>
      <w:color w:val="0000FF"/>
      <w:u w:val="single"/>
    </w:rPr>
  </w:style>
  <w:style w:type="character" w:styleId="ac">
    <w:name w:val="Hyperlink"/>
    <w:basedOn w:val="a0"/>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43">
    <w:name w:val="Абзац списка4"/>
    <w:basedOn w:val="a"/>
    <w:link w:val="44"/>
    <w:pPr>
      <w:ind w:left="720"/>
      <w:contextualSpacing/>
    </w:pPr>
    <w:rPr>
      <w:rFonts w:ascii="Calibri" w:hAnsi="Calibri"/>
    </w:rPr>
  </w:style>
  <w:style w:type="character" w:customStyle="1" w:styleId="44">
    <w:name w:val="Абзац списка4"/>
    <w:basedOn w:val="1"/>
    <w:link w:val="43"/>
    <w:rPr>
      <w:rFonts w:ascii="Calibri" w:hAnsi="Calibri"/>
    </w:rPr>
  </w:style>
  <w:style w:type="paragraph" w:styleId="ad">
    <w:name w:val="Subtitle"/>
    <w:next w:val="a"/>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Название Знак"/>
    <w:link w:val="af"/>
    <w:rPr>
      <w:rFonts w:ascii="XO Thames" w:hAnsi="XO Thames"/>
      <w:b/>
      <w:caps/>
      <w:sz w:val="40"/>
    </w:rPr>
  </w:style>
  <w:style w:type="character" w:customStyle="1" w:styleId="40">
    <w:name w:val="Заголовок 4 Знак"/>
    <w:basedOn w:val="1"/>
    <w:link w:val="4"/>
    <w:rPr>
      <w:rFonts w:ascii="Times New Roman" w:hAnsi="Times New Roman"/>
      <w:b/>
      <w:sz w:val="24"/>
    </w:rPr>
  </w:style>
  <w:style w:type="character" w:customStyle="1" w:styleId="20">
    <w:name w:val="Заголовок 2 Знак"/>
    <w:link w:val="2"/>
    <w:rPr>
      <w:rFonts w:ascii="XO Thames" w:hAnsi="XO Thames"/>
      <w:b/>
      <w:sz w:val="28"/>
    </w:rPr>
  </w:style>
  <w:style w:type="paragraph" w:styleId="af1">
    <w:name w:val="Balloon Text"/>
    <w:basedOn w:val="a"/>
    <w:link w:val="af2"/>
    <w:pPr>
      <w:spacing w:after="0" w:line="240" w:lineRule="auto"/>
    </w:pPr>
    <w:rPr>
      <w:rFonts w:ascii="Tahoma" w:hAnsi="Tahoma"/>
      <w:sz w:val="16"/>
    </w:rPr>
  </w:style>
  <w:style w:type="character" w:customStyle="1" w:styleId="af2">
    <w:name w:val="Текст выноски Знак"/>
    <w:basedOn w:val="1"/>
    <w:link w:val="af1"/>
    <w:rPr>
      <w:rFonts w:ascii="Tahoma" w:hAnsi="Tahoma"/>
      <w:sz w:val="16"/>
    </w:rPr>
  </w:style>
  <w:style w:type="table" w:customStyle="1" w:styleId="2-11">
    <w:name w:val="Средняя заливка 2 - Акцент 11"/>
    <w:basedOn w:val="a1"/>
    <w:pPr>
      <w:spacing w:after="0" w:line="240" w:lineRule="auto"/>
    </w:pPr>
    <w:rPr>
      <w:rFonts w:ascii="Times New Roman" w:hAnsi="Times New Roman"/>
      <w:sz w:val="20"/>
    </w:rPr>
    <w:tblPr>
      <w:tblInd w:w="0" w:type="dxa"/>
      <w:tblBorders>
        <w:top w:val="single" w:sz="18" w:space="0" w:color="000000"/>
        <w:bottom w:val="single" w:sz="18" w:space="0" w:color="000000"/>
      </w:tblBorders>
      <w:tblCellMar>
        <w:top w:w="0" w:type="dxa"/>
        <w:left w:w="108" w:type="dxa"/>
        <w:bottom w:w="0" w:type="dxa"/>
        <w:right w:w="108" w:type="dxa"/>
      </w:tblCellMar>
    </w:tblPr>
  </w:style>
  <w:style w:type="table" w:styleId="-5">
    <w:name w:val="Light Grid Accent 5"/>
    <w:basedOn w:val="a1"/>
    <w:pPr>
      <w:spacing w:after="0" w:line="240" w:lineRule="auto"/>
    </w:pPr>
    <w:rPr>
      <w:rFonts w:ascii="Times New Roman" w:hAnsi="Times New Roman"/>
      <w:sz w:val="20"/>
    </w:rPr>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style>
  <w:style w:type="table" w:styleId="-50">
    <w:name w:val="Light Shading Accent 5"/>
    <w:basedOn w:val="a1"/>
    <w:pPr>
      <w:spacing w:after="0" w:line="240" w:lineRule="auto"/>
    </w:pPr>
    <w:rPr>
      <w:rFonts w:ascii="Times New Roman" w:hAnsi="Times New Roman"/>
      <w:color w:val="31849B" w:themeColor="accent5" w:themeShade="BF"/>
      <w:sz w:val="20"/>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style>
  <w:style w:type="table" w:customStyle="1" w:styleId="33">
    <w:name w:val="Сетка таблицы3"/>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3">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4">
    <w:name w:val="Medium List 1 Accent 4"/>
    <w:basedOn w:val="a1"/>
    <w:pPr>
      <w:spacing w:after="0" w:line="240" w:lineRule="auto"/>
    </w:pPr>
    <w:rPr>
      <w:rFonts w:ascii="Times New Roman" w:hAnsi="Times New Roman"/>
      <w:color w:val="000000" w:themeColor="text1"/>
      <w:sz w:val="20"/>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mpk.cppms-tver.ru/" TargetMode="External"/><Relationship Id="rId3" Type="http://schemas.microsoft.com/office/2007/relationships/stylesWithEffects" Target="stylesWithEffects.xml"/><Relationship Id="rId7" Type="http://schemas.openxmlformats.org/officeDocument/2006/relationships/hyperlink" Target="http://krc-vvol.ru/gall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17</Pages>
  <Words>6249</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KRC1</dc:creator>
  <cp:lastModifiedBy>Buh</cp:lastModifiedBy>
  <cp:revision>4</cp:revision>
  <cp:lastPrinted>2023-02-15T13:03:00Z</cp:lastPrinted>
  <dcterms:created xsi:type="dcterms:W3CDTF">2023-08-17T12:50:00Z</dcterms:created>
  <dcterms:modified xsi:type="dcterms:W3CDTF">2024-01-18T06:24:00Z</dcterms:modified>
</cp:coreProperties>
</file>