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41" w:rsidRPr="00781641" w:rsidRDefault="00781641" w:rsidP="00781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41">
        <w:rPr>
          <w:rFonts w:ascii="Times New Roman" w:hAnsi="Times New Roman" w:cs="Times New Roman"/>
          <w:b/>
          <w:sz w:val="24"/>
          <w:szCs w:val="24"/>
        </w:rPr>
        <w:t>14-20.08.2023 года. Неделя популяризации активных видов спорта.</w:t>
      </w:r>
      <w:bookmarkStart w:id="0" w:name="_GoBack"/>
      <w:bookmarkEnd w:id="0"/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Низкая физическая активность, наряду с курением, избыточной массой тела, повышенным содержанием холестерина в крови и повышенным артериальным давлением, является независимым, самостоятельным фактором риска развития заболеваний.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     Низкая физическая активность увеличивает риск развития: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          - Ишемической болезни сердца на 30%;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          -  Сахарного диабета II типа на 27%;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          - Рака толстого кишечника и рака молочной железы на 21-25%.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Основные рекомендации: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Минимум 150-300 минут умеренной физической активности или минимум 75-150 минут интенсивной физической активности или эквивалентной комбинации в течение недели;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Для получения дополнительных преимуществ для здоровья увеличить время умеренной физической активности до и более 300 минут или время интенсивной физической активности до и более 150 минут в неделю.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И снова в цифрах о пользе ходьбы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Положительный эффект физической активности и, в частности, ходьбы на все органы и системы абсолютно доказан и ни у кого не вызывает сомнения. Доказано в многочисленных исследованиях, что физическая активность продлевает жизнь, и смертность среди физически активных людей ниже как от всех причин, так и от сердечно-сосудистых. И нормы ходьбы и иной активности установлены.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 xml:space="preserve">Тем не менее наше внимание привлекла совсем свежая публикация в очень уважаемом издании - </w:t>
      </w:r>
      <w:proofErr w:type="spellStart"/>
      <w:r w:rsidRPr="0078164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78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4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8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41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Pr="0078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41">
        <w:rPr>
          <w:rFonts w:ascii="Times New Roman" w:hAnsi="Times New Roman" w:cs="Times New Roman"/>
          <w:sz w:val="24"/>
          <w:szCs w:val="24"/>
        </w:rPr>
        <w:t>cardiology</w:t>
      </w:r>
      <w:proofErr w:type="spellEnd"/>
      <w:r w:rsidRPr="00781641">
        <w:rPr>
          <w:rFonts w:ascii="Times New Roman" w:hAnsi="Times New Roman" w:cs="Times New Roman"/>
          <w:sz w:val="24"/>
          <w:szCs w:val="24"/>
        </w:rPr>
        <w:t xml:space="preserve"> (Европейский журнал профилактической кардиологии), еще раз в цифрах подтверждающая этот факт. Был проведен мета-анализ, включающий 17 </w:t>
      </w:r>
      <w:proofErr w:type="spellStart"/>
      <w:r w:rsidRPr="00781641">
        <w:rPr>
          <w:rFonts w:ascii="Times New Roman" w:hAnsi="Times New Roman" w:cs="Times New Roman"/>
          <w:sz w:val="24"/>
          <w:szCs w:val="24"/>
        </w:rPr>
        <w:t>когортных</w:t>
      </w:r>
      <w:proofErr w:type="spellEnd"/>
      <w:r w:rsidRPr="00781641">
        <w:rPr>
          <w:rFonts w:ascii="Times New Roman" w:hAnsi="Times New Roman" w:cs="Times New Roman"/>
          <w:sz w:val="24"/>
          <w:szCs w:val="24"/>
        </w:rPr>
        <w:t xml:space="preserve"> (напомним, что это исследования с высокой степенью научной доказанности), с общим числом участников более 230 000 человек. Естественно результаты прошли сложную математическую обработку, и вот к каким значениям пришли ученые. Некоей чертой, после которой можно говорить, что мы «работаем» на снижение смертности от всех причин – является прохождение 3967 шагов в день. В то время как аналогичной чертой для смертности от сердечно-сосудистых заболеваний является расстояние в 2337 шагов. Поразительно! Что это означает? Безусловно мы не призываем вас отсчитывать точно 3967 шагов. Но мы рады, что мы нашли еще одно отличное подтверждение мотивации вас на физкультуру и спорт. И подтвердили наши прежние рекомендации в 3-4 тысячи шагов в день (напомним, в хорошем темпе, без остановки минимум 10-15 минут!). И еще раз, опираясь на цифры, скажем, что не только сердечно-сосудистые болезни отходят у физически активных людей, но и многие другие хронические неинфекционные заболевания – онкологические, сахарный диабет второго типа и др. Только ходить для этого рекомендуется чуть-чуть побольше.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2BB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sz w:val="24"/>
          <w:szCs w:val="24"/>
        </w:rPr>
        <w:t>Так что выбирайте! Ставьте цель и вперед! А мы желаем вам здоровья!</w:t>
      </w:r>
    </w:p>
    <w:p w:rsidR="00781641" w:rsidRPr="00781641" w:rsidRDefault="00781641" w:rsidP="00781641">
      <w:pPr>
        <w:jc w:val="both"/>
        <w:rPr>
          <w:rFonts w:ascii="Times New Roman" w:hAnsi="Times New Roman" w:cs="Times New Roman"/>
          <w:sz w:val="24"/>
          <w:szCs w:val="24"/>
        </w:rPr>
      </w:pPr>
      <w:r w:rsidRPr="007816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KRC1\Downloads\78e6eb32c52e6df6738f4a7e7037d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1\Downloads\78e6eb32c52e6df6738f4a7e7037d6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641" w:rsidRPr="0078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41"/>
    <w:rsid w:val="00781641"/>
    <w:rsid w:val="00A71FDF"/>
    <w:rsid w:val="00D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D5FC"/>
  <w15:chartTrackingRefBased/>
  <w15:docId w15:val="{21B71CA4-A7C8-4706-A2D1-62676605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KRC1</dc:creator>
  <cp:keywords/>
  <dc:description/>
  <cp:lastModifiedBy>KRC1</cp:lastModifiedBy>
  <cp:revision>1</cp:revision>
  <dcterms:created xsi:type="dcterms:W3CDTF">2023-08-18T09:23:00Z</dcterms:created>
  <dcterms:modified xsi:type="dcterms:W3CDTF">2023-08-18T09:27:00Z</dcterms:modified>
</cp:coreProperties>
</file>